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1750" w14:textId="77777777" w:rsidR="00CE62C3" w:rsidRPr="00760F7C" w:rsidRDefault="00CE62C3" w:rsidP="006B7298">
      <w:pPr>
        <w:spacing w:after="0" w:line="240" w:lineRule="auto"/>
        <w:rPr>
          <w:rFonts w:cs="Times New Roman"/>
          <w:sz w:val="20"/>
          <w:szCs w:val="20"/>
        </w:rPr>
      </w:pPr>
    </w:p>
    <w:tbl>
      <w:tblPr>
        <w:tblStyle w:val="TableGrid"/>
        <w:tblW w:w="5375" w:type="dxa"/>
        <w:tblInd w:w="108" w:type="dxa"/>
        <w:tblLook w:val="04A0" w:firstRow="1" w:lastRow="0" w:firstColumn="1" w:lastColumn="0" w:noHBand="0" w:noVBand="1"/>
      </w:tblPr>
      <w:tblGrid>
        <w:gridCol w:w="1240"/>
        <w:gridCol w:w="4135"/>
      </w:tblGrid>
      <w:tr w:rsidR="00723C05" w:rsidRPr="00760F7C" w14:paraId="2B74B973" w14:textId="77777777" w:rsidTr="00C31247">
        <w:trPr>
          <w:trHeight w:val="390"/>
        </w:trPr>
        <w:tc>
          <w:tcPr>
            <w:tcW w:w="1240" w:type="dxa"/>
            <w:vAlign w:val="center"/>
          </w:tcPr>
          <w:p w14:paraId="30573114" w14:textId="77777777" w:rsidR="00723C05" w:rsidRPr="00760F7C" w:rsidRDefault="00723C05" w:rsidP="00AC4393">
            <w:pPr>
              <w:rPr>
                <w:rFonts w:cs="Times New Roman"/>
                <w:b/>
                <w:sz w:val="20"/>
                <w:szCs w:val="20"/>
              </w:rPr>
            </w:pPr>
            <w:permStart w:id="1903721502" w:edGrp="everyone" w:colFirst="1" w:colLast="1"/>
            <w:r w:rsidRPr="00760F7C">
              <w:rPr>
                <w:rFonts w:cs="Times New Roman"/>
                <w:b/>
                <w:sz w:val="20"/>
                <w:szCs w:val="20"/>
              </w:rPr>
              <w:t>Name</w:t>
            </w:r>
          </w:p>
        </w:tc>
        <w:tc>
          <w:tcPr>
            <w:tcW w:w="4135" w:type="dxa"/>
            <w:vAlign w:val="center"/>
          </w:tcPr>
          <w:p w14:paraId="1C029E04" w14:textId="77777777" w:rsidR="00723C05" w:rsidRPr="00760F7C" w:rsidRDefault="00723C05" w:rsidP="008B5FF3">
            <w:pPr>
              <w:rPr>
                <w:rFonts w:cs="Times New Roman"/>
                <w:b/>
                <w:sz w:val="20"/>
                <w:szCs w:val="20"/>
              </w:rPr>
            </w:pPr>
          </w:p>
        </w:tc>
      </w:tr>
      <w:tr w:rsidR="00723C05" w:rsidRPr="00760F7C" w14:paraId="1C57EBE4" w14:textId="77777777" w:rsidTr="00C31247">
        <w:trPr>
          <w:trHeight w:val="384"/>
        </w:trPr>
        <w:tc>
          <w:tcPr>
            <w:tcW w:w="1240" w:type="dxa"/>
            <w:vAlign w:val="center"/>
          </w:tcPr>
          <w:p w14:paraId="37FB3AE2" w14:textId="77777777" w:rsidR="00723C05" w:rsidRPr="00760F7C" w:rsidRDefault="00723C05" w:rsidP="00AC4393">
            <w:pPr>
              <w:rPr>
                <w:rFonts w:cs="Times New Roman"/>
                <w:b/>
                <w:sz w:val="20"/>
                <w:szCs w:val="20"/>
              </w:rPr>
            </w:pPr>
            <w:permStart w:id="816868113" w:edGrp="everyone" w:colFirst="1" w:colLast="1"/>
            <w:permEnd w:id="1903721502"/>
            <w:r w:rsidRPr="00760F7C">
              <w:rPr>
                <w:rFonts w:cs="Times New Roman"/>
                <w:b/>
                <w:sz w:val="20"/>
                <w:szCs w:val="20"/>
              </w:rPr>
              <w:t>Student ID</w:t>
            </w:r>
          </w:p>
        </w:tc>
        <w:tc>
          <w:tcPr>
            <w:tcW w:w="4135" w:type="dxa"/>
            <w:vAlign w:val="center"/>
          </w:tcPr>
          <w:p w14:paraId="3C0EBC3B" w14:textId="77777777" w:rsidR="00723C05" w:rsidRPr="00760F7C" w:rsidRDefault="00723C05" w:rsidP="008B5FF3">
            <w:pPr>
              <w:rPr>
                <w:rFonts w:cs="Times New Roman"/>
                <w:b/>
                <w:sz w:val="20"/>
                <w:szCs w:val="20"/>
              </w:rPr>
            </w:pPr>
          </w:p>
        </w:tc>
      </w:tr>
      <w:permEnd w:id="816868113"/>
    </w:tbl>
    <w:p w14:paraId="7401561A" w14:textId="53EC4505" w:rsidR="006B7298" w:rsidRDefault="006B7298" w:rsidP="006B7298">
      <w:pPr>
        <w:spacing w:after="0" w:line="240" w:lineRule="auto"/>
        <w:rPr>
          <w:rFonts w:cs="Times New Roman"/>
          <w:sz w:val="20"/>
          <w:szCs w:val="20"/>
        </w:rPr>
      </w:pPr>
    </w:p>
    <w:tbl>
      <w:tblPr>
        <w:tblStyle w:val="TableGrid"/>
        <w:tblW w:w="5379" w:type="dxa"/>
        <w:tblInd w:w="108" w:type="dxa"/>
        <w:tblLayout w:type="fixed"/>
        <w:tblLook w:val="04A0" w:firstRow="1" w:lastRow="0" w:firstColumn="1" w:lastColumn="0" w:noHBand="0" w:noVBand="1"/>
      </w:tblPr>
      <w:tblGrid>
        <w:gridCol w:w="662"/>
        <w:gridCol w:w="272"/>
        <w:gridCol w:w="1196"/>
        <w:gridCol w:w="3249"/>
      </w:tblGrid>
      <w:tr w:rsidR="00592699" w:rsidRPr="004D7A9B" w14:paraId="58FE498E" w14:textId="77777777" w:rsidTr="00BB2FFA">
        <w:trPr>
          <w:trHeight w:val="241"/>
        </w:trPr>
        <w:tc>
          <w:tcPr>
            <w:tcW w:w="66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2A86C52" w14:textId="77777777" w:rsidR="00592699" w:rsidRPr="005C180D" w:rsidRDefault="00592699" w:rsidP="00BB2FFA">
            <w:pPr>
              <w:rPr>
                <w:rFonts w:cs="Times New Roman"/>
                <w:sz w:val="20"/>
                <w:szCs w:val="20"/>
              </w:rPr>
            </w:pPr>
            <w:r>
              <w:rPr>
                <w:rFonts w:cs="Times New Roman"/>
                <w:sz w:val="20"/>
                <w:szCs w:val="20"/>
              </w:rPr>
              <w:sym w:font="Wingdings" w:char="F0FC"/>
            </w:r>
          </w:p>
        </w:tc>
        <w:tc>
          <w:tcPr>
            <w:tcW w:w="27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2504A34" w14:textId="77777777" w:rsidR="00592699" w:rsidRPr="004D7A9B" w:rsidRDefault="00592699" w:rsidP="00BB2FFA">
            <w:pPr>
              <w:rPr>
                <w:rFonts w:cs="Times New Roman"/>
                <w:b/>
                <w:sz w:val="20"/>
                <w:szCs w:val="20"/>
              </w:rPr>
            </w:pPr>
            <w:r w:rsidRPr="004D7A9B">
              <w:rPr>
                <w:rFonts w:cs="Times New Roman"/>
                <w:b/>
                <w:sz w:val="20"/>
                <w:szCs w:val="20"/>
              </w:rPr>
              <w:t>#</w:t>
            </w:r>
          </w:p>
        </w:tc>
        <w:tc>
          <w:tcPr>
            <w:tcW w:w="444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D3B5A27" w14:textId="2556E433" w:rsidR="00592699" w:rsidRPr="004D7A9B" w:rsidRDefault="00592699" w:rsidP="009455F0">
            <w:pPr>
              <w:rPr>
                <w:rFonts w:cs="Times New Roman"/>
                <w:sz w:val="20"/>
                <w:szCs w:val="20"/>
              </w:rPr>
            </w:pPr>
            <w:r>
              <w:rPr>
                <w:rFonts w:cs="Times New Roman"/>
                <w:b/>
                <w:sz w:val="20"/>
                <w:szCs w:val="20"/>
              </w:rPr>
              <w:t>#1</w:t>
            </w:r>
            <w:r w:rsidR="00D55EBC">
              <w:rPr>
                <w:rFonts w:cs="Times New Roman"/>
                <w:b/>
                <w:sz w:val="20"/>
                <w:szCs w:val="20"/>
              </w:rPr>
              <w:t>6</w:t>
            </w:r>
            <w:r w:rsidRPr="004D7A9B">
              <w:rPr>
                <w:rFonts w:cs="Times New Roman"/>
                <w:b/>
                <w:sz w:val="20"/>
                <w:szCs w:val="20"/>
              </w:rPr>
              <w:t xml:space="preserve"> </w:t>
            </w:r>
            <w:r>
              <w:rPr>
                <w:rFonts w:cs="Times New Roman"/>
                <w:b/>
                <w:sz w:val="20"/>
                <w:szCs w:val="20"/>
              </w:rPr>
              <w:t xml:space="preserve">units </w:t>
            </w:r>
            <w:r w:rsidRPr="004D7A9B">
              <w:rPr>
                <w:rFonts w:cs="Times New Roman"/>
                <w:b/>
                <w:sz w:val="20"/>
                <w:szCs w:val="20"/>
              </w:rPr>
              <w:t>fr</w:t>
            </w:r>
            <w:r w:rsidR="004C48CB">
              <w:rPr>
                <w:rFonts w:cs="Times New Roman"/>
                <w:b/>
                <w:sz w:val="20"/>
                <w:szCs w:val="20"/>
              </w:rPr>
              <w:t>om</w:t>
            </w:r>
            <w:r w:rsidRPr="004D7A9B">
              <w:rPr>
                <w:rFonts w:cs="Times New Roman"/>
                <w:b/>
                <w:sz w:val="20"/>
                <w:szCs w:val="20"/>
              </w:rPr>
              <w:t xml:space="preserve"> </w:t>
            </w:r>
            <w:r w:rsidR="009455F0">
              <w:rPr>
                <w:rFonts w:cs="Times New Roman"/>
                <w:b/>
                <w:sz w:val="20"/>
                <w:szCs w:val="20"/>
              </w:rPr>
              <w:t>BTHEM Core Courses</w:t>
            </w:r>
          </w:p>
        </w:tc>
      </w:tr>
      <w:tr w:rsidR="00592699" w:rsidRPr="004D7A9B" w14:paraId="38A9C0E2" w14:textId="77777777" w:rsidTr="00EF62B9">
        <w:trPr>
          <w:trHeight w:val="256"/>
        </w:trPr>
        <w:tc>
          <w:tcPr>
            <w:tcW w:w="662" w:type="dxa"/>
            <w:tcBorders>
              <w:top w:val="single" w:sz="4" w:space="0" w:color="000000" w:themeColor="text1"/>
            </w:tcBorders>
          </w:tcPr>
          <w:p w14:paraId="2E58C00D" w14:textId="77777777" w:rsidR="00592699" w:rsidRPr="004D7A9B" w:rsidRDefault="00592699" w:rsidP="00BB2FFA">
            <w:pPr>
              <w:rPr>
                <w:rFonts w:cs="Times New Roman"/>
                <w:sz w:val="20"/>
                <w:szCs w:val="20"/>
              </w:rPr>
            </w:pPr>
            <w:permStart w:id="723923418" w:edGrp="everyone" w:colFirst="0" w:colLast="0"/>
          </w:p>
        </w:tc>
        <w:tc>
          <w:tcPr>
            <w:tcW w:w="272" w:type="dxa"/>
            <w:tcBorders>
              <w:top w:val="single" w:sz="4" w:space="0" w:color="000000" w:themeColor="text1"/>
            </w:tcBorders>
          </w:tcPr>
          <w:p w14:paraId="1DCC890B"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Borders>
              <w:top w:val="single" w:sz="4" w:space="0" w:color="000000" w:themeColor="text1"/>
            </w:tcBorders>
          </w:tcPr>
          <w:p w14:paraId="13D50643" w14:textId="77777777" w:rsidR="00592699" w:rsidRDefault="00592699" w:rsidP="00BB2FFA">
            <w:pPr>
              <w:rPr>
                <w:rFonts w:cs="Times New Roman"/>
                <w:sz w:val="20"/>
                <w:szCs w:val="20"/>
              </w:rPr>
            </w:pPr>
            <w:r w:rsidRPr="004D7A9B">
              <w:rPr>
                <w:rFonts w:cs="Times New Roman"/>
                <w:sz w:val="20"/>
                <w:szCs w:val="20"/>
              </w:rPr>
              <w:t>ACCT1101</w:t>
            </w:r>
          </w:p>
          <w:p w14:paraId="0BC387DE" w14:textId="2B28CFC5" w:rsidR="00D55EBC" w:rsidRDefault="00D55EBC" w:rsidP="00BB2FFA">
            <w:pPr>
              <w:rPr>
                <w:rFonts w:cs="Times New Roman"/>
                <w:sz w:val="20"/>
                <w:szCs w:val="20"/>
              </w:rPr>
            </w:pPr>
            <w:r>
              <w:rPr>
                <w:rFonts w:cs="Times New Roman"/>
                <w:sz w:val="20"/>
                <w:szCs w:val="20"/>
              </w:rPr>
              <w:t>Or</w:t>
            </w:r>
          </w:p>
          <w:p w14:paraId="4AB22810" w14:textId="2A792FB0" w:rsidR="00D55EBC" w:rsidRPr="004D7A9B" w:rsidRDefault="00D55EBC" w:rsidP="00BB2FFA">
            <w:pPr>
              <w:rPr>
                <w:rFonts w:cs="Times New Roman"/>
                <w:sz w:val="20"/>
                <w:szCs w:val="20"/>
              </w:rPr>
            </w:pPr>
            <w:r>
              <w:rPr>
                <w:rFonts w:cs="Times New Roman"/>
                <w:sz w:val="20"/>
                <w:szCs w:val="20"/>
              </w:rPr>
              <w:t>FINM1416</w:t>
            </w:r>
          </w:p>
        </w:tc>
        <w:tc>
          <w:tcPr>
            <w:tcW w:w="3249" w:type="dxa"/>
            <w:tcBorders>
              <w:top w:val="single" w:sz="4" w:space="0" w:color="000000" w:themeColor="text1"/>
            </w:tcBorders>
          </w:tcPr>
          <w:p w14:paraId="2B2C91D0" w14:textId="77777777" w:rsidR="00592699" w:rsidRDefault="00592699" w:rsidP="00BB2FFA">
            <w:pPr>
              <w:rPr>
                <w:rFonts w:cs="Times New Roman"/>
                <w:sz w:val="20"/>
                <w:szCs w:val="20"/>
              </w:rPr>
            </w:pPr>
            <w:r w:rsidRPr="00760F7C">
              <w:rPr>
                <w:rFonts w:cs="Times New Roman"/>
                <w:sz w:val="20"/>
                <w:szCs w:val="20"/>
              </w:rPr>
              <w:t>Accounting for Decision Making</w:t>
            </w:r>
          </w:p>
          <w:p w14:paraId="20F165AE" w14:textId="063A38BB" w:rsidR="00D55EBC" w:rsidRDefault="00D55EBC" w:rsidP="00BB2FFA">
            <w:pPr>
              <w:rPr>
                <w:rFonts w:cs="Times New Roman"/>
                <w:sz w:val="20"/>
                <w:szCs w:val="20"/>
              </w:rPr>
            </w:pPr>
            <w:r>
              <w:rPr>
                <w:rFonts w:cs="Times New Roman"/>
                <w:sz w:val="20"/>
                <w:szCs w:val="20"/>
              </w:rPr>
              <w:t>Or</w:t>
            </w:r>
          </w:p>
          <w:p w14:paraId="2FB7C914" w14:textId="3EA647A7" w:rsidR="00D55EBC" w:rsidRPr="00760F7C" w:rsidRDefault="00D55EBC" w:rsidP="00BB2FFA">
            <w:pPr>
              <w:rPr>
                <w:rFonts w:cs="Times New Roman"/>
                <w:sz w:val="20"/>
                <w:szCs w:val="20"/>
              </w:rPr>
            </w:pPr>
            <w:r>
              <w:rPr>
                <w:rFonts w:cs="Times New Roman"/>
                <w:sz w:val="20"/>
                <w:szCs w:val="20"/>
              </w:rPr>
              <w:t>Intro to Financial Management</w:t>
            </w:r>
          </w:p>
        </w:tc>
      </w:tr>
      <w:tr w:rsidR="00D55EBC" w:rsidRPr="004D7A9B" w14:paraId="440C3140" w14:textId="77777777" w:rsidTr="00EF62B9">
        <w:trPr>
          <w:trHeight w:val="256"/>
        </w:trPr>
        <w:tc>
          <w:tcPr>
            <w:tcW w:w="662" w:type="dxa"/>
            <w:tcBorders>
              <w:top w:val="single" w:sz="4" w:space="0" w:color="000000" w:themeColor="text1"/>
            </w:tcBorders>
          </w:tcPr>
          <w:p w14:paraId="5F9E42F7" w14:textId="77777777" w:rsidR="00D55EBC" w:rsidRPr="004D7A9B" w:rsidRDefault="00D55EBC" w:rsidP="00BB2FFA">
            <w:pPr>
              <w:rPr>
                <w:rFonts w:cs="Times New Roman"/>
                <w:sz w:val="20"/>
                <w:szCs w:val="20"/>
              </w:rPr>
            </w:pPr>
            <w:permStart w:id="218894843" w:edGrp="everyone" w:colFirst="0" w:colLast="0"/>
            <w:permEnd w:id="723923418"/>
          </w:p>
        </w:tc>
        <w:tc>
          <w:tcPr>
            <w:tcW w:w="272" w:type="dxa"/>
            <w:tcBorders>
              <w:top w:val="single" w:sz="4" w:space="0" w:color="000000" w:themeColor="text1"/>
            </w:tcBorders>
          </w:tcPr>
          <w:p w14:paraId="557BD77E" w14:textId="7FD6F558" w:rsidR="00D55EBC" w:rsidRPr="004D7A9B" w:rsidRDefault="00D55EBC" w:rsidP="00BB2FFA">
            <w:pPr>
              <w:rPr>
                <w:rFonts w:cs="Times New Roman"/>
                <w:sz w:val="20"/>
                <w:szCs w:val="20"/>
              </w:rPr>
            </w:pPr>
            <w:r>
              <w:rPr>
                <w:rFonts w:cs="Times New Roman"/>
                <w:sz w:val="20"/>
                <w:szCs w:val="20"/>
              </w:rPr>
              <w:t>2</w:t>
            </w:r>
          </w:p>
        </w:tc>
        <w:tc>
          <w:tcPr>
            <w:tcW w:w="1196" w:type="dxa"/>
            <w:tcBorders>
              <w:top w:val="single" w:sz="4" w:space="0" w:color="000000" w:themeColor="text1"/>
            </w:tcBorders>
          </w:tcPr>
          <w:p w14:paraId="0B06EDD8" w14:textId="1561948B" w:rsidR="00D55EBC" w:rsidRPr="004D7A9B" w:rsidRDefault="00D55EBC" w:rsidP="00BB2FFA">
            <w:pPr>
              <w:rPr>
                <w:rFonts w:cs="Times New Roman"/>
                <w:sz w:val="20"/>
                <w:szCs w:val="20"/>
              </w:rPr>
            </w:pPr>
            <w:r>
              <w:rPr>
                <w:rFonts w:cs="Times New Roman"/>
                <w:sz w:val="20"/>
                <w:szCs w:val="20"/>
              </w:rPr>
              <w:t>BISM1201</w:t>
            </w:r>
          </w:p>
        </w:tc>
        <w:tc>
          <w:tcPr>
            <w:tcW w:w="3249" w:type="dxa"/>
            <w:tcBorders>
              <w:top w:val="single" w:sz="4" w:space="0" w:color="000000" w:themeColor="text1"/>
            </w:tcBorders>
          </w:tcPr>
          <w:p w14:paraId="23DF2E9E" w14:textId="0DF98799" w:rsidR="00D55EBC" w:rsidRPr="00760F7C" w:rsidRDefault="00D55EBC" w:rsidP="00BB2FFA">
            <w:pPr>
              <w:rPr>
                <w:rFonts w:cs="Times New Roman"/>
                <w:sz w:val="20"/>
                <w:szCs w:val="20"/>
              </w:rPr>
            </w:pPr>
            <w:r w:rsidRPr="00D55EBC">
              <w:rPr>
                <w:rFonts w:cs="Times New Roman"/>
                <w:sz w:val="20"/>
                <w:szCs w:val="20"/>
              </w:rPr>
              <w:t>Transforming Business with Information Systems</w:t>
            </w:r>
          </w:p>
        </w:tc>
      </w:tr>
      <w:tr w:rsidR="00592699" w:rsidRPr="004D7A9B" w14:paraId="17503A4F" w14:textId="77777777" w:rsidTr="00EF62B9">
        <w:trPr>
          <w:trHeight w:val="226"/>
        </w:trPr>
        <w:tc>
          <w:tcPr>
            <w:tcW w:w="662" w:type="dxa"/>
            <w:tcBorders>
              <w:top w:val="single" w:sz="4" w:space="0" w:color="000000" w:themeColor="text1"/>
            </w:tcBorders>
          </w:tcPr>
          <w:p w14:paraId="635975EA" w14:textId="77777777" w:rsidR="00592699" w:rsidRPr="004D7A9B" w:rsidRDefault="00592699" w:rsidP="00BB2FFA">
            <w:pPr>
              <w:rPr>
                <w:rFonts w:cs="Times New Roman"/>
                <w:sz w:val="20"/>
                <w:szCs w:val="20"/>
              </w:rPr>
            </w:pPr>
            <w:permStart w:id="2036210522" w:edGrp="everyone" w:colFirst="0" w:colLast="0"/>
            <w:permEnd w:id="218894843"/>
          </w:p>
        </w:tc>
        <w:tc>
          <w:tcPr>
            <w:tcW w:w="272" w:type="dxa"/>
            <w:tcBorders>
              <w:top w:val="single" w:sz="4" w:space="0" w:color="000000" w:themeColor="text1"/>
            </w:tcBorders>
          </w:tcPr>
          <w:p w14:paraId="7A0D8DB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Borders>
              <w:top w:val="single" w:sz="4" w:space="0" w:color="000000" w:themeColor="text1"/>
            </w:tcBorders>
          </w:tcPr>
          <w:p w14:paraId="75027B0C" w14:textId="77777777" w:rsidR="00592699" w:rsidRPr="004D7A9B" w:rsidRDefault="00592699" w:rsidP="00BB2FFA">
            <w:pPr>
              <w:rPr>
                <w:rFonts w:cs="Times New Roman"/>
                <w:sz w:val="20"/>
                <w:szCs w:val="20"/>
              </w:rPr>
            </w:pPr>
            <w:r w:rsidRPr="004D7A9B">
              <w:rPr>
                <w:rFonts w:cs="Times New Roman"/>
                <w:sz w:val="20"/>
                <w:szCs w:val="20"/>
              </w:rPr>
              <w:t>LAWS1100</w:t>
            </w:r>
          </w:p>
        </w:tc>
        <w:tc>
          <w:tcPr>
            <w:tcW w:w="3249" w:type="dxa"/>
            <w:tcBorders>
              <w:top w:val="single" w:sz="4" w:space="0" w:color="000000" w:themeColor="text1"/>
            </w:tcBorders>
          </w:tcPr>
          <w:p w14:paraId="7B3765FB" w14:textId="77777777" w:rsidR="00592699" w:rsidRPr="00760F7C" w:rsidRDefault="00592699" w:rsidP="00BB2FFA">
            <w:pPr>
              <w:rPr>
                <w:rFonts w:cs="Times New Roman"/>
                <w:sz w:val="20"/>
                <w:szCs w:val="20"/>
              </w:rPr>
            </w:pPr>
            <w:r w:rsidRPr="00760F7C">
              <w:rPr>
                <w:rFonts w:cs="Times New Roman"/>
                <w:sz w:val="20"/>
                <w:szCs w:val="20"/>
              </w:rPr>
              <w:t>Business Law</w:t>
            </w:r>
          </w:p>
        </w:tc>
      </w:tr>
      <w:tr w:rsidR="00592699" w:rsidRPr="004D7A9B" w14:paraId="6EAEDAE1" w14:textId="77777777" w:rsidTr="00EF62B9">
        <w:trPr>
          <w:trHeight w:val="241"/>
        </w:trPr>
        <w:tc>
          <w:tcPr>
            <w:tcW w:w="662" w:type="dxa"/>
          </w:tcPr>
          <w:p w14:paraId="7BD9A05E" w14:textId="77777777" w:rsidR="00592699" w:rsidRPr="004D7A9B" w:rsidRDefault="00592699" w:rsidP="00BB2FFA">
            <w:pPr>
              <w:rPr>
                <w:rFonts w:cs="Times New Roman"/>
                <w:sz w:val="20"/>
                <w:szCs w:val="20"/>
              </w:rPr>
            </w:pPr>
            <w:permStart w:id="112553727" w:edGrp="everyone" w:colFirst="0" w:colLast="0"/>
            <w:permEnd w:id="2036210522"/>
          </w:p>
        </w:tc>
        <w:tc>
          <w:tcPr>
            <w:tcW w:w="272" w:type="dxa"/>
          </w:tcPr>
          <w:p w14:paraId="66EA34C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41F78F3C" w14:textId="77777777" w:rsidR="00592699" w:rsidRPr="004D7A9B" w:rsidRDefault="00592699" w:rsidP="00BB2FFA">
            <w:pPr>
              <w:rPr>
                <w:rFonts w:cs="Times New Roman"/>
                <w:sz w:val="20"/>
                <w:szCs w:val="20"/>
              </w:rPr>
            </w:pPr>
            <w:r w:rsidRPr="004D7A9B">
              <w:rPr>
                <w:rFonts w:cs="Times New Roman"/>
                <w:sz w:val="20"/>
                <w:szCs w:val="20"/>
              </w:rPr>
              <w:t>MGTS1301</w:t>
            </w:r>
          </w:p>
        </w:tc>
        <w:tc>
          <w:tcPr>
            <w:tcW w:w="3249" w:type="dxa"/>
          </w:tcPr>
          <w:p w14:paraId="513EBB93" w14:textId="77777777" w:rsidR="00592699" w:rsidRPr="00760F7C" w:rsidRDefault="00592699" w:rsidP="00BB2FFA">
            <w:pPr>
              <w:rPr>
                <w:rFonts w:cs="Times New Roman"/>
                <w:sz w:val="20"/>
                <w:szCs w:val="20"/>
              </w:rPr>
            </w:pPr>
            <w:r w:rsidRPr="00760F7C">
              <w:rPr>
                <w:rFonts w:cs="Times New Roman"/>
                <w:sz w:val="20"/>
                <w:szCs w:val="20"/>
              </w:rPr>
              <w:t>Introduction to Management</w:t>
            </w:r>
            <w:r w:rsidRPr="00760F7C">
              <w:rPr>
                <w:rFonts w:cs="Times New Roman"/>
                <w:sz w:val="16"/>
                <w:szCs w:val="16"/>
              </w:rPr>
              <w:t xml:space="preserve"> </w:t>
            </w:r>
          </w:p>
        </w:tc>
      </w:tr>
      <w:tr w:rsidR="00592699" w:rsidRPr="004D7A9B" w14:paraId="3656E749" w14:textId="77777777" w:rsidTr="00EF62B9">
        <w:trPr>
          <w:trHeight w:val="482"/>
        </w:trPr>
        <w:tc>
          <w:tcPr>
            <w:tcW w:w="662" w:type="dxa"/>
          </w:tcPr>
          <w:p w14:paraId="61D3342D" w14:textId="77777777" w:rsidR="00592699" w:rsidRPr="004D7A9B" w:rsidRDefault="00592699" w:rsidP="00BB2FFA">
            <w:pPr>
              <w:rPr>
                <w:rFonts w:cs="Times New Roman"/>
                <w:sz w:val="20"/>
                <w:szCs w:val="20"/>
              </w:rPr>
            </w:pPr>
            <w:permStart w:id="782532330" w:edGrp="everyone" w:colFirst="0" w:colLast="0"/>
            <w:permEnd w:id="112553727"/>
          </w:p>
        </w:tc>
        <w:tc>
          <w:tcPr>
            <w:tcW w:w="272" w:type="dxa"/>
          </w:tcPr>
          <w:p w14:paraId="7E859955"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66583CCD" w14:textId="77777777" w:rsidR="00592699" w:rsidRPr="004D7A9B" w:rsidRDefault="00592699" w:rsidP="00BB2FFA">
            <w:pPr>
              <w:rPr>
                <w:rFonts w:cs="Times New Roman"/>
                <w:sz w:val="20"/>
                <w:szCs w:val="20"/>
              </w:rPr>
            </w:pPr>
            <w:r w:rsidRPr="004D7A9B">
              <w:rPr>
                <w:rFonts w:cs="Times New Roman"/>
                <w:sz w:val="20"/>
                <w:szCs w:val="20"/>
              </w:rPr>
              <w:t>TOUR1000</w:t>
            </w:r>
          </w:p>
        </w:tc>
        <w:tc>
          <w:tcPr>
            <w:tcW w:w="3249" w:type="dxa"/>
          </w:tcPr>
          <w:p w14:paraId="6221661A" w14:textId="77777777" w:rsidR="00592699" w:rsidRPr="00760F7C" w:rsidRDefault="00592699" w:rsidP="00BB2FFA">
            <w:pPr>
              <w:rPr>
                <w:rFonts w:cs="Times New Roman"/>
                <w:sz w:val="20"/>
                <w:szCs w:val="20"/>
              </w:rPr>
            </w:pPr>
            <w:r w:rsidRPr="00760F7C">
              <w:rPr>
                <w:rFonts w:cs="Times New Roman"/>
                <w:sz w:val="20"/>
                <w:szCs w:val="20"/>
              </w:rPr>
              <w:t xml:space="preserve">Principles of Tourism, Hospitality &amp; Events </w:t>
            </w:r>
            <w:r w:rsidRPr="00760F7C">
              <w:rPr>
                <w:rFonts w:cs="Times New Roman"/>
                <w:sz w:val="16"/>
                <w:szCs w:val="16"/>
              </w:rPr>
              <w:t>(HOSP1005)</w:t>
            </w:r>
          </w:p>
        </w:tc>
      </w:tr>
      <w:tr w:rsidR="00592699" w:rsidRPr="004D7A9B" w14:paraId="1DB44E20" w14:textId="77777777" w:rsidTr="00EF62B9">
        <w:trPr>
          <w:trHeight w:val="241"/>
        </w:trPr>
        <w:tc>
          <w:tcPr>
            <w:tcW w:w="662" w:type="dxa"/>
          </w:tcPr>
          <w:p w14:paraId="3EF3AE51" w14:textId="77777777" w:rsidR="00592699" w:rsidRPr="004D7A9B" w:rsidRDefault="00592699" w:rsidP="00BB2FFA">
            <w:pPr>
              <w:rPr>
                <w:rFonts w:cs="Times New Roman"/>
                <w:sz w:val="20"/>
                <w:szCs w:val="20"/>
              </w:rPr>
            </w:pPr>
            <w:permStart w:id="2143360701" w:edGrp="everyone" w:colFirst="0" w:colLast="0"/>
            <w:permEnd w:id="782532330"/>
          </w:p>
        </w:tc>
        <w:tc>
          <w:tcPr>
            <w:tcW w:w="272" w:type="dxa"/>
          </w:tcPr>
          <w:p w14:paraId="25732841"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4DDBFC63" w14:textId="452075F7"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1002</w:t>
            </w:r>
          </w:p>
        </w:tc>
        <w:tc>
          <w:tcPr>
            <w:tcW w:w="3249" w:type="dxa"/>
          </w:tcPr>
          <w:p w14:paraId="7CAF77E1" w14:textId="77777777" w:rsidR="00592699" w:rsidRDefault="00592699" w:rsidP="00BB2FFA">
            <w:pPr>
              <w:rPr>
                <w:rFonts w:cs="Times New Roman"/>
                <w:sz w:val="20"/>
                <w:szCs w:val="20"/>
              </w:rPr>
            </w:pPr>
            <w:r w:rsidRPr="00760F7C">
              <w:rPr>
                <w:rFonts w:cs="Times New Roman"/>
                <w:sz w:val="20"/>
                <w:szCs w:val="20"/>
              </w:rPr>
              <w:t xml:space="preserve">Visitor </w:t>
            </w:r>
            <w:r w:rsidR="00D55EBC">
              <w:rPr>
                <w:rFonts w:cs="Times New Roman"/>
                <w:sz w:val="20"/>
                <w:szCs w:val="20"/>
              </w:rPr>
              <w:t>Experience and Marketing</w:t>
            </w:r>
          </w:p>
          <w:p w14:paraId="0B6E3357" w14:textId="187E4500" w:rsidR="00D55EBC" w:rsidRPr="00760F7C" w:rsidRDefault="00D55EBC" w:rsidP="00BB2FFA">
            <w:pPr>
              <w:rPr>
                <w:rFonts w:cs="Times New Roman"/>
                <w:sz w:val="20"/>
                <w:szCs w:val="20"/>
              </w:rPr>
            </w:pPr>
            <w:r w:rsidRPr="00760F7C">
              <w:rPr>
                <w:rFonts w:cs="Times New Roman"/>
                <w:color w:val="FF0000"/>
                <w:sz w:val="16"/>
                <w:szCs w:val="16"/>
              </w:rPr>
              <w:t>Incompatible with</w:t>
            </w:r>
            <w:r>
              <w:rPr>
                <w:rFonts w:cs="Times New Roman"/>
                <w:color w:val="FF0000"/>
                <w:sz w:val="16"/>
                <w:szCs w:val="16"/>
              </w:rPr>
              <w:t xml:space="preserve"> TOUR2001</w:t>
            </w:r>
          </w:p>
        </w:tc>
      </w:tr>
      <w:tr w:rsidR="00592699" w:rsidRPr="004D7A9B" w14:paraId="118452FF" w14:textId="77777777" w:rsidTr="00EF62B9">
        <w:trPr>
          <w:trHeight w:val="241"/>
        </w:trPr>
        <w:tc>
          <w:tcPr>
            <w:tcW w:w="662" w:type="dxa"/>
          </w:tcPr>
          <w:p w14:paraId="2925D9F9" w14:textId="77777777" w:rsidR="00592699" w:rsidRPr="004D7A9B" w:rsidRDefault="00592699" w:rsidP="00BB2FFA">
            <w:pPr>
              <w:rPr>
                <w:rFonts w:cs="Times New Roman"/>
                <w:sz w:val="20"/>
                <w:szCs w:val="20"/>
              </w:rPr>
            </w:pPr>
            <w:permStart w:id="1716999683" w:edGrp="everyone" w:colFirst="0" w:colLast="0"/>
            <w:permEnd w:id="2143360701"/>
          </w:p>
        </w:tc>
        <w:tc>
          <w:tcPr>
            <w:tcW w:w="272" w:type="dxa"/>
          </w:tcPr>
          <w:p w14:paraId="2C27EFB6"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1323F32F" w14:textId="0CE0EEBD"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1003</w:t>
            </w:r>
          </w:p>
        </w:tc>
        <w:tc>
          <w:tcPr>
            <w:tcW w:w="3249" w:type="dxa"/>
          </w:tcPr>
          <w:p w14:paraId="65351249" w14:textId="65FD7D03" w:rsidR="00592699" w:rsidRPr="00760F7C" w:rsidRDefault="00592699" w:rsidP="00BB2FFA">
            <w:pPr>
              <w:rPr>
                <w:rFonts w:cs="Times New Roman"/>
                <w:sz w:val="20"/>
                <w:szCs w:val="20"/>
              </w:rPr>
            </w:pPr>
            <w:r w:rsidRPr="00760F7C">
              <w:rPr>
                <w:rFonts w:cs="Times New Roman"/>
                <w:sz w:val="20"/>
                <w:szCs w:val="20"/>
              </w:rPr>
              <w:t>Sustainab</w:t>
            </w:r>
            <w:r w:rsidR="00D55EBC">
              <w:rPr>
                <w:rFonts w:cs="Times New Roman"/>
                <w:sz w:val="20"/>
                <w:szCs w:val="20"/>
              </w:rPr>
              <w:t>ility in</w:t>
            </w:r>
            <w:r w:rsidRPr="00760F7C">
              <w:rPr>
                <w:rFonts w:cs="Times New Roman"/>
                <w:sz w:val="20"/>
                <w:szCs w:val="20"/>
              </w:rPr>
              <w:t xml:space="preserve"> Tourism</w:t>
            </w:r>
            <w:r w:rsidR="00D55EBC">
              <w:rPr>
                <w:rFonts w:cs="Times New Roman"/>
                <w:sz w:val="20"/>
                <w:szCs w:val="20"/>
              </w:rPr>
              <w:t>, Hospitality and Events</w:t>
            </w:r>
          </w:p>
          <w:p w14:paraId="400B6DE9" w14:textId="010A84E3" w:rsidR="00592699" w:rsidRPr="00760F7C" w:rsidRDefault="00592699" w:rsidP="00BB2FFA">
            <w:pPr>
              <w:rPr>
                <w:rFonts w:cs="Times New Roman"/>
                <w:color w:val="FF0000"/>
                <w:sz w:val="20"/>
                <w:szCs w:val="20"/>
              </w:rPr>
            </w:pPr>
            <w:r w:rsidRPr="00760F7C">
              <w:rPr>
                <w:rFonts w:cs="Times New Roman"/>
                <w:color w:val="FF0000"/>
                <w:sz w:val="16"/>
                <w:szCs w:val="16"/>
              </w:rPr>
              <w:t>Incompatible with</w:t>
            </w:r>
            <w:r w:rsidR="00D55EBC">
              <w:rPr>
                <w:rFonts w:cs="Times New Roman"/>
                <w:color w:val="FF0000"/>
                <w:sz w:val="16"/>
                <w:szCs w:val="16"/>
              </w:rPr>
              <w:t xml:space="preserve"> TOUR2007 or</w:t>
            </w:r>
            <w:r w:rsidRPr="00760F7C">
              <w:rPr>
                <w:rFonts w:cs="Times New Roman"/>
                <w:color w:val="FF0000"/>
                <w:sz w:val="16"/>
                <w:szCs w:val="16"/>
              </w:rPr>
              <w:t xml:space="preserve"> TOUR3000</w:t>
            </w:r>
          </w:p>
        </w:tc>
      </w:tr>
      <w:tr w:rsidR="00592699" w:rsidRPr="004D7A9B" w14:paraId="37E8F9E7" w14:textId="77777777" w:rsidTr="00EF62B9">
        <w:trPr>
          <w:trHeight w:val="237"/>
        </w:trPr>
        <w:tc>
          <w:tcPr>
            <w:tcW w:w="662" w:type="dxa"/>
          </w:tcPr>
          <w:p w14:paraId="1C70C1D4" w14:textId="77777777" w:rsidR="00592699" w:rsidRPr="004D7A9B" w:rsidRDefault="00592699" w:rsidP="00BB2FFA">
            <w:pPr>
              <w:rPr>
                <w:rFonts w:cs="Times New Roman"/>
                <w:sz w:val="20"/>
                <w:szCs w:val="20"/>
              </w:rPr>
            </w:pPr>
            <w:permStart w:id="1932355546" w:edGrp="everyone" w:colFirst="0" w:colLast="0"/>
            <w:permEnd w:id="1716999683"/>
          </w:p>
        </w:tc>
        <w:tc>
          <w:tcPr>
            <w:tcW w:w="272" w:type="dxa"/>
          </w:tcPr>
          <w:p w14:paraId="2CC8968B" w14:textId="77777777" w:rsidR="00592699" w:rsidRPr="004D7A9B" w:rsidRDefault="00592699" w:rsidP="00BB2FFA">
            <w:pPr>
              <w:rPr>
                <w:rFonts w:cs="Times New Roman"/>
                <w:sz w:val="20"/>
                <w:szCs w:val="20"/>
              </w:rPr>
            </w:pPr>
            <w:r w:rsidRPr="004D7A9B">
              <w:rPr>
                <w:rFonts w:cs="Times New Roman"/>
                <w:sz w:val="20"/>
                <w:szCs w:val="20"/>
              </w:rPr>
              <w:t>2</w:t>
            </w:r>
          </w:p>
        </w:tc>
        <w:tc>
          <w:tcPr>
            <w:tcW w:w="1196" w:type="dxa"/>
          </w:tcPr>
          <w:p w14:paraId="264412A3" w14:textId="7B8EF23A" w:rsidR="00592699" w:rsidRPr="004D7A9B" w:rsidRDefault="00592699" w:rsidP="00BB2FFA">
            <w:pPr>
              <w:rPr>
                <w:rFonts w:cs="Times New Roman"/>
                <w:sz w:val="20"/>
                <w:szCs w:val="20"/>
              </w:rPr>
            </w:pPr>
            <w:r w:rsidRPr="004D7A9B">
              <w:rPr>
                <w:rFonts w:cs="Times New Roman"/>
                <w:sz w:val="20"/>
                <w:szCs w:val="20"/>
              </w:rPr>
              <w:t>TOUR</w:t>
            </w:r>
            <w:r w:rsidR="00D55EBC">
              <w:rPr>
                <w:rFonts w:cs="Times New Roman"/>
                <w:sz w:val="20"/>
                <w:szCs w:val="20"/>
              </w:rPr>
              <w:t>1004</w:t>
            </w:r>
          </w:p>
        </w:tc>
        <w:tc>
          <w:tcPr>
            <w:tcW w:w="3249" w:type="dxa"/>
          </w:tcPr>
          <w:p w14:paraId="1C8BBD46" w14:textId="7CA417CA" w:rsidR="00592699" w:rsidRPr="00760F7C" w:rsidRDefault="00592699" w:rsidP="00BB2FFA">
            <w:pPr>
              <w:rPr>
                <w:rFonts w:cs="Times New Roman"/>
                <w:sz w:val="20"/>
                <w:szCs w:val="20"/>
              </w:rPr>
            </w:pPr>
            <w:r>
              <w:rPr>
                <w:rFonts w:cs="Times New Roman"/>
                <w:sz w:val="20"/>
                <w:szCs w:val="20"/>
              </w:rPr>
              <w:t>Economics for Tourism</w:t>
            </w:r>
            <w:r w:rsidR="00D55EBC">
              <w:rPr>
                <w:rFonts w:cs="Times New Roman"/>
                <w:sz w:val="20"/>
                <w:szCs w:val="20"/>
              </w:rPr>
              <w:t xml:space="preserve">, Hospitality and Events </w:t>
            </w:r>
            <w:r w:rsidR="00D55EBC" w:rsidRPr="00760F7C">
              <w:rPr>
                <w:rFonts w:cs="Times New Roman"/>
                <w:color w:val="FF0000"/>
                <w:sz w:val="16"/>
                <w:szCs w:val="16"/>
              </w:rPr>
              <w:t>Incompatible with</w:t>
            </w:r>
            <w:r w:rsidR="00D55EBC">
              <w:rPr>
                <w:rFonts w:cs="Times New Roman"/>
                <w:color w:val="FF0000"/>
                <w:sz w:val="16"/>
                <w:szCs w:val="16"/>
              </w:rPr>
              <w:t xml:space="preserve"> TOUR2010</w:t>
            </w:r>
          </w:p>
        </w:tc>
      </w:tr>
    </w:tbl>
    <w:permEnd w:id="1932355546"/>
    <w:p w14:paraId="6416F2D4" w14:textId="77777777" w:rsidR="00C0615D" w:rsidRPr="000647F7" w:rsidRDefault="00281FBF" w:rsidP="00281FBF">
      <w:pPr>
        <w:spacing w:after="0" w:line="240" w:lineRule="auto"/>
        <w:rPr>
          <w:rFonts w:cs="Times New Roman"/>
          <w:b/>
          <w:color w:val="00B0F0"/>
          <w:sz w:val="20"/>
          <w:szCs w:val="20"/>
        </w:rPr>
      </w:pPr>
      <w:r w:rsidRPr="000647F7">
        <w:rPr>
          <w:rFonts w:cs="Times New Roman"/>
          <w:color w:val="00B0F0"/>
          <w:sz w:val="20"/>
          <w:szCs w:val="20"/>
        </w:rPr>
        <w:t xml:space="preserve"> </w:t>
      </w:r>
      <w:r w:rsidR="00317AB8" w:rsidRPr="000647F7">
        <w:rPr>
          <w:rFonts w:cs="Times New Roman"/>
          <w:b/>
          <w:color w:val="0070C0"/>
          <w:sz w:val="20"/>
          <w:szCs w:val="20"/>
        </w:rPr>
        <w:t>AND</w:t>
      </w:r>
    </w:p>
    <w:p w14:paraId="5F6E9105" w14:textId="77777777" w:rsidR="00680D95" w:rsidRDefault="00680D95" w:rsidP="00281FBF">
      <w:pPr>
        <w:spacing w:after="0" w:line="240" w:lineRule="auto"/>
        <w:rPr>
          <w:rFonts w:cs="Times New Roman"/>
          <w:sz w:val="20"/>
          <w:szCs w:val="20"/>
        </w:rPr>
      </w:pPr>
    </w:p>
    <w:tbl>
      <w:tblPr>
        <w:tblStyle w:val="TableGrid"/>
        <w:tblW w:w="5389" w:type="dxa"/>
        <w:tblInd w:w="110" w:type="dxa"/>
        <w:tblLayout w:type="fixed"/>
        <w:tblLook w:val="04A0" w:firstRow="1" w:lastRow="0" w:firstColumn="1" w:lastColumn="0" w:noHBand="0" w:noVBand="1"/>
      </w:tblPr>
      <w:tblGrid>
        <w:gridCol w:w="658"/>
        <w:gridCol w:w="266"/>
        <w:gridCol w:w="1197"/>
        <w:gridCol w:w="3268"/>
      </w:tblGrid>
      <w:tr w:rsidR="006C6104" w:rsidRPr="00760F7C" w14:paraId="7AEA62AB" w14:textId="77777777" w:rsidTr="00EF62B9">
        <w:trPr>
          <w:trHeight w:val="844"/>
        </w:trPr>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00584BD" w14:textId="77777777" w:rsidR="006C6104" w:rsidRPr="00E26E2C" w:rsidRDefault="006C6104" w:rsidP="00BB2FFA">
            <w:pPr>
              <w:rPr>
                <w:rFonts w:cs="Times New Roman"/>
                <w:sz w:val="20"/>
                <w:szCs w:val="20"/>
              </w:rPr>
            </w:pPr>
            <w:r>
              <w:rPr>
                <w:rFonts w:cs="Times New Roman"/>
                <w:sz w:val="20"/>
                <w:szCs w:val="20"/>
              </w:rPr>
              <w:sym w:font="Wingdings" w:char="F0FC"/>
            </w:r>
          </w:p>
        </w:tc>
        <w:tc>
          <w:tcPr>
            <w:tcW w:w="26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EC212CA" w14:textId="77777777" w:rsidR="006C6104" w:rsidRPr="00760F7C" w:rsidRDefault="006C6104" w:rsidP="00BB2FFA">
            <w:pPr>
              <w:rPr>
                <w:rFonts w:cs="Times New Roman"/>
                <w:b/>
                <w:sz w:val="20"/>
                <w:szCs w:val="20"/>
              </w:rPr>
            </w:pPr>
            <w:r w:rsidRPr="00760F7C">
              <w:rPr>
                <w:rFonts w:cs="Times New Roman"/>
                <w:b/>
                <w:sz w:val="20"/>
                <w:szCs w:val="20"/>
              </w:rPr>
              <w:t>#</w:t>
            </w:r>
          </w:p>
        </w:tc>
        <w:tc>
          <w:tcPr>
            <w:tcW w:w="446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65797D6" w14:textId="365B1C6B" w:rsidR="006C6104" w:rsidRDefault="006C6104" w:rsidP="00BB2FFA">
            <w:pPr>
              <w:rPr>
                <w:rFonts w:cs="Times New Roman"/>
                <w:b/>
                <w:sz w:val="20"/>
                <w:szCs w:val="20"/>
              </w:rPr>
            </w:pPr>
            <w:r w:rsidRPr="00760F7C">
              <w:rPr>
                <w:rFonts w:cs="Times New Roman"/>
                <w:b/>
                <w:sz w:val="20"/>
                <w:szCs w:val="20"/>
              </w:rPr>
              <w:t>#1</w:t>
            </w:r>
            <w:r w:rsidR="004C48CB">
              <w:rPr>
                <w:rFonts w:cs="Times New Roman"/>
                <w:b/>
                <w:sz w:val="20"/>
                <w:szCs w:val="20"/>
              </w:rPr>
              <w:t>6</w:t>
            </w:r>
            <w:r w:rsidRPr="00760F7C">
              <w:rPr>
                <w:rFonts w:cs="Times New Roman"/>
                <w:b/>
                <w:sz w:val="20"/>
                <w:szCs w:val="20"/>
              </w:rPr>
              <w:t xml:space="preserve"> </w:t>
            </w:r>
            <w:r>
              <w:rPr>
                <w:rFonts w:cs="Times New Roman"/>
                <w:b/>
                <w:sz w:val="20"/>
                <w:szCs w:val="20"/>
              </w:rPr>
              <w:t xml:space="preserve">units </w:t>
            </w:r>
            <w:r w:rsidR="004C48CB">
              <w:rPr>
                <w:rFonts w:cs="Times New Roman"/>
                <w:b/>
                <w:sz w:val="20"/>
                <w:szCs w:val="20"/>
              </w:rPr>
              <w:t>for a Major from</w:t>
            </w:r>
            <w:r w:rsidRPr="00760F7C">
              <w:rPr>
                <w:rFonts w:cs="Times New Roman"/>
                <w:b/>
                <w:sz w:val="20"/>
                <w:szCs w:val="20"/>
              </w:rPr>
              <w:t xml:space="preserve"> </w:t>
            </w:r>
            <w:r w:rsidR="009455F0">
              <w:rPr>
                <w:rFonts w:cs="Times New Roman"/>
                <w:b/>
                <w:sz w:val="20"/>
                <w:szCs w:val="20"/>
              </w:rPr>
              <w:t>BTHEM Majors</w:t>
            </w:r>
          </w:p>
          <w:p w14:paraId="574E88FE" w14:textId="77777777" w:rsidR="006C6104" w:rsidRPr="00680D95" w:rsidRDefault="006C6104" w:rsidP="00BB2FFA">
            <w:r>
              <w:rPr>
                <w:rFonts w:cs="Times New Roman"/>
                <w:b/>
                <w:sz w:val="20"/>
                <w:szCs w:val="20"/>
              </w:rPr>
              <w:t>Specify Major</w:t>
            </w:r>
            <w:r>
              <w:t xml:space="preserve">: </w:t>
            </w:r>
            <w:permStart w:id="766585439" w:edGrp="everyone"/>
            <w:r>
              <w:t xml:space="preserve">          </w:t>
            </w:r>
            <w:permEnd w:id="766585439"/>
          </w:p>
        </w:tc>
      </w:tr>
      <w:tr w:rsidR="006C6104" w:rsidRPr="00760F7C" w14:paraId="6CE15860" w14:textId="77777777" w:rsidTr="00EF62B9">
        <w:trPr>
          <w:trHeight w:val="242"/>
        </w:trPr>
        <w:tc>
          <w:tcPr>
            <w:tcW w:w="658" w:type="dxa"/>
            <w:vAlign w:val="center"/>
          </w:tcPr>
          <w:p w14:paraId="0CD837A1" w14:textId="77777777" w:rsidR="006C6104" w:rsidRPr="00760F7C" w:rsidRDefault="006C6104" w:rsidP="00BB2FFA">
            <w:pPr>
              <w:rPr>
                <w:rFonts w:cs="Times New Roman"/>
                <w:sz w:val="20"/>
                <w:szCs w:val="20"/>
              </w:rPr>
            </w:pPr>
            <w:permStart w:id="1023412682" w:edGrp="everyone" w:colFirst="0" w:colLast="0"/>
            <w:permStart w:id="1333027458" w:edGrp="everyone" w:colFirst="2" w:colLast="2"/>
            <w:permStart w:id="76316587" w:edGrp="everyone" w:colFirst="3" w:colLast="3"/>
          </w:p>
        </w:tc>
        <w:tc>
          <w:tcPr>
            <w:tcW w:w="266" w:type="dxa"/>
            <w:vAlign w:val="center"/>
          </w:tcPr>
          <w:p w14:paraId="5DDAD88E"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FB29ADA" w14:textId="77777777" w:rsidR="006C6104" w:rsidRPr="00760F7C" w:rsidRDefault="006C6104" w:rsidP="00BB2FFA">
            <w:pPr>
              <w:rPr>
                <w:rFonts w:cs="Times New Roman"/>
                <w:sz w:val="20"/>
                <w:szCs w:val="20"/>
              </w:rPr>
            </w:pPr>
          </w:p>
        </w:tc>
        <w:tc>
          <w:tcPr>
            <w:tcW w:w="3268" w:type="dxa"/>
            <w:vAlign w:val="center"/>
          </w:tcPr>
          <w:p w14:paraId="71EB59CF" w14:textId="1CCB7BD8" w:rsidR="006C6104" w:rsidRPr="003D7D80" w:rsidRDefault="006C6104" w:rsidP="00BB2FFA">
            <w:pPr>
              <w:rPr>
                <w:rFonts w:cs="Times New Roman"/>
                <w:sz w:val="18"/>
                <w:szCs w:val="18"/>
              </w:rPr>
            </w:pPr>
          </w:p>
        </w:tc>
      </w:tr>
      <w:tr w:rsidR="006C6104" w:rsidRPr="00760F7C" w14:paraId="21E58C18" w14:textId="77777777" w:rsidTr="00EF62B9">
        <w:trPr>
          <w:trHeight w:val="242"/>
        </w:trPr>
        <w:tc>
          <w:tcPr>
            <w:tcW w:w="658" w:type="dxa"/>
            <w:vAlign w:val="center"/>
          </w:tcPr>
          <w:p w14:paraId="1C085696" w14:textId="77777777" w:rsidR="006C6104" w:rsidRPr="00760F7C" w:rsidRDefault="006C6104" w:rsidP="00BB2FFA">
            <w:pPr>
              <w:rPr>
                <w:rFonts w:cs="Times New Roman"/>
                <w:sz w:val="20"/>
                <w:szCs w:val="20"/>
              </w:rPr>
            </w:pPr>
            <w:permStart w:id="816794866" w:edGrp="everyone" w:colFirst="0" w:colLast="0"/>
            <w:permStart w:id="2125228986" w:edGrp="everyone" w:colFirst="2" w:colLast="2"/>
            <w:permStart w:id="1418858198" w:edGrp="everyone" w:colFirst="3" w:colLast="3"/>
            <w:permEnd w:id="1023412682"/>
            <w:permEnd w:id="1333027458"/>
            <w:permEnd w:id="76316587"/>
          </w:p>
        </w:tc>
        <w:tc>
          <w:tcPr>
            <w:tcW w:w="266" w:type="dxa"/>
            <w:vAlign w:val="center"/>
          </w:tcPr>
          <w:p w14:paraId="06EE67C7"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030FE203" w14:textId="77777777" w:rsidR="006C6104" w:rsidRPr="00760F7C" w:rsidRDefault="006C6104" w:rsidP="00BB2FFA">
            <w:pPr>
              <w:rPr>
                <w:rFonts w:cs="Times New Roman"/>
                <w:sz w:val="20"/>
                <w:szCs w:val="20"/>
              </w:rPr>
            </w:pPr>
          </w:p>
        </w:tc>
        <w:tc>
          <w:tcPr>
            <w:tcW w:w="3268" w:type="dxa"/>
            <w:vAlign w:val="center"/>
          </w:tcPr>
          <w:p w14:paraId="135E40B8" w14:textId="455AC19E" w:rsidR="006C6104" w:rsidRPr="003D7D80" w:rsidRDefault="006C6104" w:rsidP="00BB2FFA">
            <w:pPr>
              <w:rPr>
                <w:rFonts w:cs="Times New Roman"/>
                <w:sz w:val="18"/>
                <w:szCs w:val="18"/>
              </w:rPr>
            </w:pPr>
          </w:p>
        </w:tc>
      </w:tr>
      <w:tr w:rsidR="006C6104" w:rsidRPr="00760F7C" w14:paraId="132456E4" w14:textId="77777777" w:rsidTr="00EF62B9">
        <w:trPr>
          <w:trHeight w:val="242"/>
        </w:trPr>
        <w:tc>
          <w:tcPr>
            <w:tcW w:w="658" w:type="dxa"/>
            <w:vAlign w:val="center"/>
          </w:tcPr>
          <w:p w14:paraId="7E3C3681" w14:textId="77777777" w:rsidR="006C6104" w:rsidRPr="00760F7C" w:rsidRDefault="006C6104" w:rsidP="00BB2FFA">
            <w:pPr>
              <w:rPr>
                <w:rFonts w:cs="Times New Roman"/>
                <w:sz w:val="20"/>
                <w:szCs w:val="20"/>
              </w:rPr>
            </w:pPr>
            <w:permStart w:id="1437752221" w:edGrp="everyone" w:colFirst="0" w:colLast="0"/>
            <w:permStart w:id="1428314246" w:edGrp="everyone" w:colFirst="2" w:colLast="2"/>
            <w:permStart w:id="619456928" w:edGrp="everyone" w:colFirst="3" w:colLast="3"/>
            <w:permEnd w:id="816794866"/>
            <w:permEnd w:id="2125228986"/>
            <w:permEnd w:id="1418858198"/>
          </w:p>
        </w:tc>
        <w:tc>
          <w:tcPr>
            <w:tcW w:w="266" w:type="dxa"/>
            <w:vAlign w:val="center"/>
          </w:tcPr>
          <w:p w14:paraId="6703DF22"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1A940753" w14:textId="77777777" w:rsidR="006C6104" w:rsidRPr="00760F7C" w:rsidRDefault="006C6104" w:rsidP="00BB2FFA">
            <w:pPr>
              <w:rPr>
                <w:rFonts w:cs="Times New Roman"/>
                <w:sz w:val="20"/>
                <w:szCs w:val="20"/>
              </w:rPr>
            </w:pPr>
          </w:p>
        </w:tc>
        <w:tc>
          <w:tcPr>
            <w:tcW w:w="3268" w:type="dxa"/>
            <w:vAlign w:val="center"/>
          </w:tcPr>
          <w:p w14:paraId="3BE9CB2D" w14:textId="45C2B46C" w:rsidR="006C6104" w:rsidRPr="003D7D80" w:rsidRDefault="006C6104" w:rsidP="00BB2FFA">
            <w:pPr>
              <w:rPr>
                <w:rFonts w:cs="Times New Roman"/>
                <w:sz w:val="18"/>
                <w:szCs w:val="18"/>
              </w:rPr>
            </w:pPr>
          </w:p>
        </w:tc>
      </w:tr>
      <w:tr w:rsidR="006C6104" w:rsidRPr="00760F7C" w14:paraId="05582A95" w14:textId="77777777" w:rsidTr="00EF62B9">
        <w:trPr>
          <w:trHeight w:val="242"/>
        </w:trPr>
        <w:tc>
          <w:tcPr>
            <w:tcW w:w="658" w:type="dxa"/>
            <w:vAlign w:val="center"/>
          </w:tcPr>
          <w:p w14:paraId="74261EA0" w14:textId="77777777" w:rsidR="006C6104" w:rsidRPr="00760F7C" w:rsidRDefault="006C6104" w:rsidP="00BB2FFA">
            <w:pPr>
              <w:rPr>
                <w:rFonts w:cs="Times New Roman"/>
                <w:sz w:val="20"/>
                <w:szCs w:val="20"/>
              </w:rPr>
            </w:pPr>
            <w:permStart w:id="666324350" w:edGrp="everyone" w:colFirst="0" w:colLast="0"/>
            <w:permStart w:id="777280418" w:edGrp="everyone" w:colFirst="2" w:colLast="2"/>
            <w:permStart w:id="1827940076" w:edGrp="everyone" w:colFirst="3" w:colLast="3"/>
            <w:permEnd w:id="1437752221"/>
            <w:permEnd w:id="1428314246"/>
            <w:permEnd w:id="619456928"/>
          </w:p>
        </w:tc>
        <w:tc>
          <w:tcPr>
            <w:tcW w:w="266" w:type="dxa"/>
            <w:vAlign w:val="center"/>
          </w:tcPr>
          <w:p w14:paraId="7571C9FF"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95F2ECE" w14:textId="77777777" w:rsidR="006C6104" w:rsidRPr="00760F7C" w:rsidRDefault="006C6104" w:rsidP="00BB2FFA">
            <w:pPr>
              <w:rPr>
                <w:rFonts w:cs="Times New Roman"/>
                <w:sz w:val="20"/>
                <w:szCs w:val="20"/>
              </w:rPr>
            </w:pPr>
          </w:p>
        </w:tc>
        <w:tc>
          <w:tcPr>
            <w:tcW w:w="3268" w:type="dxa"/>
            <w:vAlign w:val="center"/>
          </w:tcPr>
          <w:p w14:paraId="43934F5B" w14:textId="59906DE5" w:rsidR="006C6104" w:rsidRPr="003D7D80" w:rsidRDefault="006C6104" w:rsidP="00BB2FFA">
            <w:pPr>
              <w:rPr>
                <w:rFonts w:cs="Times New Roman"/>
                <w:sz w:val="18"/>
                <w:szCs w:val="18"/>
              </w:rPr>
            </w:pPr>
          </w:p>
        </w:tc>
      </w:tr>
      <w:tr w:rsidR="006C6104" w:rsidRPr="00760F7C" w14:paraId="7324A693" w14:textId="77777777" w:rsidTr="00EF62B9">
        <w:trPr>
          <w:trHeight w:val="242"/>
        </w:trPr>
        <w:tc>
          <w:tcPr>
            <w:tcW w:w="658" w:type="dxa"/>
            <w:vAlign w:val="center"/>
          </w:tcPr>
          <w:p w14:paraId="22664569" w14:textId="77777777" w:rsidR="006C6104" w:rsidRPr="00760F7C" w:rsidRDefault="006C6104" w:rsidP="00BB2FFA">
            <w:pPr>
              <w:rPr>
                <w:rFonts w:cs="Times New Roman"/>
                <w:sz w:val="20"/>
                <w:szCs w:val="20"/>
              </w:rPr>
            </w:pPr>
            <w:permStart w:id="1146160719" w:edGrp="everyone" w:colFirst="0" w:colLast="0"/>
            <w:permStart w:id="1791236403" w:edGrp="everyone" w:colFirst="2" w:colLast="2"/>
            <w:permStart w:id="2135040421" w:edGrp="everyone" w:colFirst="3" w:colLast="3"/>
            <w:permEnd w:id="666324350"/>
            <w:permEnd w:id="777280418"/>
            <w:permEnd w:id="1827940076"/>
          </w:p>
        </w:tc>
        <w:tc>
          <w:tcPr>
            <w:tcW w:w="266" w:type="dxa"/>
            <w:vAlign w:val="center"/>
          </w:tcPr>
          <w:p w14:paraId="48819839"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2EB99CB3" w14:textId="77777777" w:rsidR="006C6104" w:rsidRPr="00760F7C" w:rsidRDefault="006C6104" w:rsidP="00BB2FFA">
            <w:pPr>
              <w:rPr>
                <w:rFonts w:cs="Times New Roman"/>
                <w:sz w:val="20"/>
                <w:szCs w:val="20"/>
              </w:rPr>
            </w:pPr>
          </w:p>
        </w:tc>
        <w:tc>
          <w:tcPr>
            <w:tcW w:w="3268" w:type="dxa"/>
            <w:vAlign w:val="center"/>
          </w:tcPr>
          <w:p w14:paraId="21BD3846" w14:textId="14D4E228" w:rsidR="006C6104" w:rsidRPr="003D7D80" w:rsidRDefault="006C6104" w:rsidP="00BB2FFA">
            <w:pPr>
              <w:rPr>
                <w:rFonts w:cs="Times New Roman"/>
                <w:sz w:val="18"/>
                <w:szCs w:val="18"/>
              </w:rPr>
            </w:pPr>
          </w:p>
        </w:tc>
      </w:tr>
      <w:tr w:rsidR="006C6104" w:rsidRPr="00760F7C" w14:paraId="4536F2F5" w14:textId="77777777" w:rsidTr="00EF62B9">
        <w:trPr>
          <w:trHeight w:val="242"/>
        </w:trPr>
        <w:tc>
          <w:tcPr>
            <w:tcW w:w="658" w:type="dxa"/>
            <w:vAlign w:val="center"/>
          </w:tcPr>
          <w:p w14:paraId="60174ABD" w14:textId="77777777" w:rsidR="006C6104" w:rsidRPr="00760F7C" w:rsidRDefault="006C6104" w:rsidP="00BB2FFA">
            <w:pPr>
              <w:rPr>
                <w:rFonts w:cs="Times New Roman"/>
                <w:sz w:val="20"/>
                <w:szCs w:val="20"/>
              </w:rPr>
            </w:pPr>
            <w:permStart w:id="1565927989" w:edGrp="everyone" w:colFirst="0" w:colLast="0"/>
            <w:permStart w:id="696942344" w:edGrp="everyone" w:colFirst="2" w:colLast="2"/>
            <w:permStart w:id="1919181726" w:edGrp="everyone" w:colFirst="3" w:colLast="3"/>
            <w:permEnd w:id="1146160719"/>
            <w:permEnd w:id="1791236403"/>
            <w:permEnd w:id="2135040421"/>
          </w:p>
        </w:tc>
        <w:tc>
          <w:tcPr>
            <w:tcW w:w="266" w:type="dxa"/>
            <w:vAlign w:val="center"/>
          </w:tcPr>
          <w:p w14:paraId="789B1FE1" w14:textId="77777777" w:rsidR="006C6104" w:rsidRPr="00760F7C" w:rsidRDefault="006C6104" w:rsidP="00BB2FFA">
            <w:pPr>
              <w:rPr>
                <w:rFonts w:cs="Times New Roman"/>
                <w:sz w:val="20"/>
                <w:szCs w:val="20"/>
              </w:rPr>
            </w:pPr>
            <w:r w:rsidRPr="00760F7C">
              <w:rPr>
                <w:rFonts w:cs="Times New Roman"/>
                <w:sz w:val="20"/>
                <w:szCs w:val="20"/>
              </w:rPr>
              <w:t>2</w:t>
            </w:r>
          </w:p>
        </w:tc>
        <w:tc>
          <w:tcPr>
            <w:tcW w:w="1197" w:type="dxa"/>
            <w:vAlign w:val="center"/>
          </w:tcPr>
          <w:p w14:paraId="7222F82A" w14:textId="77777777" w:rsidR="006C6104" w:rsidRPr="00760F7C" w:rsidRDefault="006C6104" w:rsidP="00BB2FFA">
            <w:pPr>
              <w:rPr>
                <w:rFonts w:cs="Times New Roman"/>
                <w:sz w:val="20"/>
                <w:szCs w:val="20"/>
              </w:rPr>
            </w:pPr>
          </w:p>
        </w:tc>
        <w:tc>
          <w:tcPr>
            <w:tcW w:w="3268" w:type="dxa"/>
            <w:vAlign w:val="center"/>
          </w:tcPr>
          <w:p w14:paraId="42976628" w14:textId="45F4C497" w:rsidR="006C6104" w:rsidRPr="003D7D80" w:rsidRDefault="006C6104" w:rsidP="00BB2FFA">
            <w:pPr>
              <w:rPr>
                <w:rFonts w:cs="Times New Roman"/>
                <w:sz w:val="18"/>
                <w:szCs w:val="18"/>
              </w:rPr>
            </w:pPr>
          </w:p>
        </w:tc>
      </w:tr>
      <w:tr w:rsidR="004C48CB" w:rsidRPr="00760F7C" w14:paraId="095D0E97" w14:textId="77777777" w:rsidTr="00EF62B9">
        <w:trPr>
          <w:trHeight w:val="242"/>
        </w:trPr>
        <w:tc>
          <w:tcPr>
            <w:tcW w:w="658" w:type="dxa"/>
            <w:vAlign w:val="center"/>
          </w:tcPr>
          <w:p w14:paraId="129E6B1F" w14:textId="77777777" w:rsidR="004C48CB" w:rsidRPr="00760F7C" w:rsidRDefault="004C48CB" w:rsidP="00BB2FFA">
            <w:pPr>
              <w:rPr>
                <w:rFonts w:cs="Times New Roman"/>
                <w:sz w:val="20"/>
                <w:szCs w:val="20"/>
              </w:rPr>
            </w:pPr>
            <w:permStart w:id="144458486" w:edGrp="everyone" w:colFirst="0" w:colLast="0"/>
            <w:permStart w:id="916279309" w:edGrp="everyone" w:colFirst="2" w:colLast="2"/>
            <w:permStart w:id="1897279917" w:edGrp="everyone" w:colFirst="3" w:colLast="3"/>
            <w:permEnd w:id="1565927989"/>
            <w:permEnd w:id="696942344"/>
            <w:permEnd w:id="1919181726"/>
          </w:p>
        </w:tc>
        <w:tc>
          <w:tcPr>
            <w:tcW w:w="266" w:type="dxa"/>
            <w:vAlign w:val="center"/>
          </w:tcPr>
          <w:p w14:paraId="62804526" w14:textId="14C1A851" w:rsidR="004C48CB" w:rsidRPr="00760F7C" w:rsidRDefault="004C48CB" w:rsidP="00BB2FFA">
            <w:pPr>
              <w:rPr>
                <w:rFonts w:cs="Times New Roman"/>
                <w:sz w:val="20"/>
                <w:szCs w:val="20"/>
              </w:rPr>
            </w:pPr>
            <w:r>
              <w:rPr>
                <w:rFonts w:cs="Times New Roman"/>
                <w:sz w:val="20"/>
                <w:szCs w:val="20"/>
              </w:rPr>
              <w:t>2</w:t>
            </w:r>
          </w:p>
        </w:tc>
        <w:tc>
          <w:tcPr>
            <w:tcW w:w="1197" w:type="dxa"/>
            <w:vAlign w:val="center"/>
          </w:tcPr>
          <w:p w14:paraId="6DE9A82E" w14:textId="77777777" w:rsidR="004C48CB" w:rsidRPr="00760F7C" w:rsidRDefault="004C48CB" w:rsidP="00BB2FFA">
            <w:pPr>
              <w:rPr>
                <w:rFonts w:cs="Times New Roman"/>
                <w:sz w:val="20"/>
                <w:szCs w:val="20"/>
              </w:rPr>
            </w:pPr>
          </w:p>
        </w:tc>
        <w:tc>
          <w:tcPr>
            <w:tcW w:w="3268" w:type="dxa"/>
            <w:vAlign w:val="center"/>
          </w:tcPr>
          <w:p w14:paraId="37E5E3B3" w14:textId="77777777" w:rsidR="004C48CB" w:rsidRPr="003D7D80" w:rsidRDefault="004C48CB" w:rsidP="00BB2FFA">
            <w:pPr>
              <w:rPr>
                <w:rFonts w:cs="Times New Roman"/>
                <w:sz w:val="18"/>
                <w:szCs w:val="18"/>
              </w:rPr>
            </w:pPr>
          </w:p>
        </w:tc>
      </w:tr>
      <w:tr w:rsidR="004C48CB" w:rsidRPr="00760F7C" w14:paraId="4FEB6655" w14:textId="77777777" w:rsidTr="00EF62B9">
        <w:trPr>
          <w:trHeight w:val="242"/>
        </w:trPr>
        <w:tc>
          <w:tcPr>
            <w:tcW w:w="658" w:type="dxa"/>
            <w:vAlign w:val="center"/>
          </w:tcPr>
          <w:p w14:paraId="1441CA75" w14:textId="77777777" w:rsidR="004C48CB" w:rsidRPr="00760F7C" w:rsidRDefault="004C48CB" w:rsidP="00BB2FFA">
            <w:pPr>
              <w:rPr>
                <w:rFonts w:cs="Times New Roman"/>
                <w:sz w:val="20"/>
                <w:szCs w:val="20"/>
              </w:rPr>
            </w:pPr>
            <w:permStart w:id="164981977" w:edGrp="everyone" w:colFirst="0" w:colLast="0"/>
            <w:permStart w:id="539973821" w:edGrp="everyone" w:colFirst="2" w:colLast="2"/>
            <w:permStart w:id="1730492341" w:edGrp="everyone" w:colFirst="3" w:colLast="3"/>
            <w:permEnd w:id="144458486"/>
            <w:permEnd w:id="916279309"/>
            <w:permEnd w:id="1897279917"/>
          </w:p>
        </w:tc>
        <w:tc>
          <w:tcPr>
            <w:tcW w:w="266" w:type="dxa"/>
            <w:vAlign w:val="center"/>
          </w:tcPr>
          <w:p w14:paraId="3B00B475" w14:textId="6462F24E" w:rsidR="004C48CB" w:rsidRPr="00760F7C" w:rsidRDefault="004C48CB" w:rsidP="00BB2FFA">
            <w:pPr>
              <w:rPr>
                <w:rFonts w:cs="Times New Roman"/>
                <w:sz w:val="20"/>
                <w:szCs w:val="20"/>
              </w:rPr>
            </w:pPr>
            <w:r>
              <w:rPr>
                <w:rFonts w:cs="Times New Roman"/>
                <w:sz w:val="20"/>
                <w:szCs w:val="20"/>
              </w:rPr>
              <w:t>2</w:t>
            </w:r>
          </w:p>
        </w:tc>
        <w:tc>
          <w:tcPr>
            <w:tcW w:w="1197" w:type="dxa"/>
            <w:vAlign w:val="center"/>
          </w:tcPr>
          <w:p w14:paraId="2517D10F" w14:textId="77777777" w:rsidR="004C48CB" w:rsidRPr="00760F7C" w:rsidRDefault="004C48CB" w:rsidP="00BB2FFA">
            <w:pPr>
              <w:rPr>
                <w:rFonts w:cs="Times New Roman"/>
                <w:sz w:val="20"/>
                <w:szCs w:val="20"/>
              </w:rPr>
            </w:pPr>
          </w:p>
        </w:tc>
        <w:tc>
          <w:tcPr>
            <w:tcW w:w="3268" w:type="dxa"/>
            <w:vAlign w:val="center"/>
          </w:tcPr>
          <w:p w14:paraId="1DBBFD26" w14:textId="77777777" w:rsidR="004C48CB" w:rsidRPr="003D7D80" w:rsidRDefault="004C48CB" w:rsidP="00BB2FFA">
            <w:pPr>
              <w:rPr>
                <w:rFonts w:cs="Times New Roman"/>
                <w:sz w:val="18"/>
                <w:szCs w:val="18"/>
              </w:rPr>
            </w:pPr>
          </w:p>
        </w:tc>
      </w:tr>
    </w:tbl>
    <w:permEnd w:id="164981977"/>
    <w:permEnd w:id="539973821"/>
    <w:permEnd w:id="1730492341"/>
    <w:p w14:paraId="270F7B15" w14:textId="7170D3EA" w:rsidR="00FF1F38" w:rsidRPr="000647F7" w:rsidRDefault="00FF1F38" w:rsidP="00281FBF">
      <w:pPr>
        <w:spacing w:after="0" w:line="240" w:lineRule="auto"/>
        <w:rPr>
          <w:rFonts w:cs="Times New Roman"/>
          <w:b/>
          <w:color w:val="0070C0"/>
          <w:sz w:val="20"/>
          <w:szCs w:val="20"/>
        </w:rPr>
      </w:pPr>
      <w:r w:rsidRPr="000647F7">
        <w:rPr>
          <w:rFonts w:cs="Times New Roman"/>
          <w:b/>
          <w:color w:val="0070C0"/>
          <w:sz w:val="20"/>
          <w:szCs w:val="20"/>
        </w:rPr>
        <w:t>AND</w:t>
      </w:r>
    </w:p>
    <w:p w14:paraId="107EA57B" w14:textId="1B7962EA" w:rsidR="00FF1F38" w:rsidRDefault="00FF1F38" w:rsidP="00281FBF">
      <w:pPr>
        <w:spacing w:after="0" w:line="240" w:lineRule="auto"/>
        <w:rPr>
          <w:rFonts w:cs="Times New Roman"/>
          <w:sz w:val="20"/>
          <w:szCs w:val="20"/>
        </w:rPr>
      </w:pPr>
    </w:p>
    <w:tbl>
      <w:tblPr>
        <w:tblStyle w:val="TableGrid"/>
        <w:tblW w:w="5389" w:type="dxa"/>
        <w:tblInd w:w="110" w:type="dxa"/>
        <w:tblLayout w:type="fixed"/>
        <w:tblLook w:val="04A0" w:firstRow="1" w:lastRow="0" w:firstColumn="1" w:lastColumn="0" w:noHBand="0" w:noVBand="1"/>
      </w:tblPr>
      <w:tblGrid>
        <w:gridCol w:w="658"/>
        <w:gridCol w:w="266"/>
        <w:gridCol w:w="1197"/>
        <w:gridCol w:w="3268"/>
      </w:tblGrid>
      <w:tr w:rsidR="004C48CB" w:rsidRPr="00760F7C" w14:paraId="11261F10" w14:textId="77777777" w:rsidTr="0064570A">
        <w:trPr>
          <w:trHeight w:val="844"/>
        </w:trPr>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1F600D42" w14:textId="77777777" w:rsidR="004C48CB" w:rsidRPr="00E26E2C" w:rsidRDefault="004C48CB" w:rsidP="0064570A">
            <w:pPr>
              <w:rPr>
                <w:rFonts w:cs="Times New Roman"/>
                <w:sz w:val="20"/>
                <w:szCs w:val="20"/>
              </w:rPr>
            </w:pPr>
            <w:r>
              <w:rPr>
                <w:rFonts w:cs="Times New Roman"/>
                <w:sz w:val="20"/>
                <w:szCs w:val="20"/>
              </w:rPr>
              <w:sym w:font="Wingdings" w:char="F0FC"/>
            </w:r>
          </w:p>
        </w:tc>
        <w:tc>
          <w:tcPr>
            <w:tcW w:w="26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2E94CEE" w14:textId="77777777" w:rsidR="004C48CB" w:rsidRPr="00760F7C" w:rsidRDefault="004C48CB" w:rsidP="0064570A">
            <w:pPr>
              <w:rPr>
                <w:rFonts w:cs="Times New Roman"/>
                <w:b/>
                <w:sz w:val="20"/>
                <w:szCs w:val="20"/>
              </w:rPr>
            </w:pPr>
            <w:r w:rsidRPr="00760F7C">
              <w:rPr>
                <w:rFonts w:cs="Times New Roman"/>
                <w:b/>
                <w:sz w:val="20"/>
                <w:szCs w:val="20"/>
              </w:rPr>
              <w:t>#</w:t>
            </w:r>
          </w:p>
        </w:tc>
        <w:tc>
          <w:tcPr>
            <w:tcW w:w="446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34C46398" w14:textId="77777777" w:rsidR="004C48CB" w:rsidRPr="004C48CB" w:rsidRDefault="004C48CB" w:rsidP="0064570A">
            <w:pPr>
              <w:rPr>
                <w:rFonts w:cs="Times New Roman"/>
                <w:b/>
                <w:color w:val="00B0F0"/>
                <w:sz w:val="20"/>
                <w:szCs w:val="20"/>
              </w:rPr>
            </w:pPr>
            <w:r w:rsidRPr="00760F7C">
              <w:rPr>
                <w:rFonts w:cs="Times New Roman"/>
                <w:b/>
                <w:sz w:val="20"/>
                <w:szCs w:val="20"/>
              </w:rPr>
              <w:t>#1</w:t>
            </w:r>
            <w:r>
              <w:rPr>
                <w:rFonts w:cs="Times New Roman"/>
                <w:b/>
                <w:sz w:val="20"/>
                <w:szCs w:val="20"/>
              </w:rPr>
              <w:t>6</w:t>
            </w:r>
            <w:r w:rsidRPr="00760F7C">
              <w:rPr>
                <w:rFonts w:cs="Times New Roman"/>
                <w:b/>
                <w:sz w:val="20"/>
                <w:szCs w:val="20"/>
              </w:rPr>
              <w:t xml:space="preserve"> </w:t>
            </w:r>
            <w:r>
              <w:rPr>
                <w:rFonts w:cs="Times New Roman"/>
                <w:b/>
                <w:sz w:val="20"/>
                <w:szCs w:val="20"/>
              </w:rPr>
              <w:t xml:space="preserve">units from </w:t>
            </w:r>
            <w:r w:rsidRPr="004C48CB">
              <w:rPr>
                <w:rFonts w:cs="Times New Roman"/>
                <w:b/>
                <w:color w:val="00B0F0"/>
                <w:sz w:val="20"/>
                <w:szCs w:val="20"/>
              </w:rPr>
              <w:t>EITHER</w:t>
            </w:r>
          </w:p>
          <w:p w14:paraId="20E13EE3" w14:textId="041B277B" w:rsidR="004C48CB" w:rsidRDefault="004C48CB" w:rsidP="0064570A">
            <w:pPr>
              <w:rPr>
                <w:rFonts w:cs="Times New Roman"/>
                <w:b/>
                <w:sz w:val="20"/>
                <w:szCs w:val="20"/>
              </w:rPr>
            </w:pPr>
            <w:r>
              <w:rPr>
                <w:rFonts w:cs="Times New Roman"/>
                <w:b/>
                <w:sz w:val="20"/>
                <w:szCs w:val="20"/>
              </w:rPr>
              <w:t>a Second Major from</w:t>
            </w:r>
            <w:r w:rsidRPr="00760F7C">
              <w:rPr>
                <w:rFonts w:cs="Times New Roman"/>
                <w:b/>
                <w:sz w:val="20"/>
                <w:szCs w:val="20"/>
              </w:rPr>
              <w:t xml:space="preserve"> </w:t>
            </w:r>
            <w:r w:rsidR="009455F0">
              <w:rPr>
                <w:rFonts w:cs="Times New Roman"/>
                <w:b/>
                <w:sz w:val="20"/>
                <w:szCs w:val="20"/>
              </w:rPr>
              <w:t>BTHEM Majors</w:t>
            </w:r>
            <w:r>
              <w:rPr>
                <w:rFonts w:cs="Times New Roman"/>
                <w:b/>
                <w:sz w:val="20"/>
                <w:szCs w:val="20"/>
              </w:rPr>
              <w:t xml:space="preserve"> </w:t>
            </w:r>
          </w:p>
          <w:p w14:paraId="2B08EB18" w14:textId="6F6F6E24" w:rsidR="004C48CB" w:rsidRDefault="004C48CB" w:rsidP="0064570A">
            <w:pPr>
              <w:rPr>
                <w:rFonts w:cs="Times New Roman"/>
                <w:b/>
                <w:sz w:val="20"/>
                <w:szCs w:val="20"/>
              </w:rPr>
            </w:pPr>
            <w:r w:rsidRPr="00760F7C">
              <w:rPr>
                <w:rFonts w:cs="Times New Roman"/>
                <w:sz w:val="16"/>
                <w:szCs w:val="16"/>
              </w:rPr>
              <w:t>(</w:t>
            </w:r>
            <w:r>
              <w:rPr>
                <w:rFonts w:cs="Times New Roman"/>
                <w:sz w:val="16"/>
                <w:szCs w:val="16"/>
              </w:rPr>
              <w:t>courses must not overlap with first major</w:t>
            </w:r>
            <w:r w:rsidRPr="00760F7C">
              <w:rPr>
                <w:rFonts w:cs="Times New Roman"/>
                <w:sz w:val="16"/>
                <w:szCs w:val="16"/>
              </w:rPr>
              <w:t>)</w:t>
            </w:r>
          </w:p>
          <w:p w14:paraId="737EC0C3" w14:textId="270D7193" w:rsidR="004C48CB" w:rsidRDefault="004C48CB" w:rsidP="0064570A">
            <w:r>
              <w:rPr>
                <w:rFonts w:cs="Times New Roman"/>
                <w:b/>
                <w:sz w:val="20"/>
                <w:szCs w:val="20"/>
              </w:rPr>
              <w:t>Specify Major</w:t>
            </w:r>
            <w:r>
              <w:t xml:space="preserve">:  </w:t>
            </w:r>
            <w:permStart w:id="94063050" w:edGrp="everyone"/>
            <w:r>
              <w:t xml:space="preserve">          </w:t>
            </w:r>
          </w:p>
          <w:permEnd w:id="94063050"/>
          <w:p w14:paraId="4AC2C066" w14:textId="77777777" w:rsidR="004C48CB" w:rsidRPr="004C48CB" w:rsidRDefault="004C48CB" w:rsidP="0064570A">
            <w:pPr>
              <w:rPr>
                <w:b/>
                <w:bCs/>
                <w:color w:val="00B0F0"/>
                <w:sz w:val="20"/>
                <w:szCs w:val="20"/>
              </w:rPr>
            </w:pPr>
            <w:r w:rsidRPr="004C48CB">
              <w:rPr>
                <w:b/>
                <w:bCs/>
                <w:color w:val="00B0F0"/>
                <w:sz w:val="20"/>
                <w:szCs w:val="20"/>
              </w:rPr>
              <w:t>OR</w:t>
            </w:r>
          </w:p>
          <w:p w14:paraId="102FB457" w14:textId="71586581" w:rsidR="004C48CB" w:rsidRPr="004C48CB" w:rsidRDefault="004C48CB" w:rsidP="0064570A">
            <w:pPr>
              <w:rPr>
                <w:b/>
                <w:bCs/>
                <w:sz w:val="20"/>
                <w:szCs w:val="20"/>
              </w:rPr>
            </w:pPr>
            <w:r>
              <w:rPr>
                <w:b/>
                <w:bCs/>
                <w:sz w:val="20"/>
                <w:szCs w:val="20"/>
              </w:rPr>
              <w:t>General Electives</w:t>
            </w:r>
            <w:r w:rsidR="005A0D4B">
              <w:rPr>
                <w:b/>
                <w:bCs/>
                <w:sz w:val="20"/>
                <w:szCs w:val="20"/>
              </w:rPr>
              <w:t xml:space="preserve"> (no more than 8 units may be level 1)</w:t>
            </w:r>
          </w:p>
        </w:tc>
      </w:tr>
      <w:tr w:rsidR="004C48CB" w:rsidRPr="00760F7C" w14:paraId="48FDC6C1" w14:textId="77777777" w:rsidTr="0064570A">
        <w:trPr>
          <w:trHeight w:val="242"/>
        </w:trPr>
        <w:tc>
          <w:tcPr>
            <w:tcW w:w="658" w:type="dxa"/>
            <w:vAlign w:val="center"/>
          </w:tcPr>
          <w:p w14:paraId="7E8257CA" w14:textId="77777777" w:rsidR="004C48CB" w:rsidRPr="00760F7C" w:rsidRDefault="004C48CB" w:rsidP="0064570A">
            <w:pPr>
              <w:rPr>
                <w:rFonts w:cs="Times New Roman"/>
                <w:sz w:val="20"/>
                <w:szCs w:val="20"/>
              </w:rPr>
            </w:pPr>
            <w:permStart w:id="363557782" w:edGrp="everyone" w:colFirst="0" w:colLast="0"/>
            <w:permStart w:id="829912046" w:edGrp="everyone" w:colFirst="2" w:colLast="2"/>
            <w:permStart w:id="563296113" w:edGrp="everyone" w:colFirst="3" w:colLast="3"/>
          </w:p>
        </w:tc>
        <w:tc>
          <w:tcPr>
            <w:tcW w:w="266" w:type="dxa"/>
            <w:vAlign w:val="center"/>
          </w:tcPr>
          <w:p w14:paraId="696EDC50"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5D06D3AF" w14:textId="77777777" w:rsidR="004C48CB" w:rsidRPr="00760F7C" w:rsidRDefault="004C48CB" w:rsidP="0064570A">
            <w:pPr>
              <w:rPr>
                <w:rFonts w:cs="Times New Roman"/>
                <w:sz w:val="20"/>
                <w:szCs w:val="20"/>
              </w:rPr>
            </w:pPr>
          </w:p>
        </w:tc>
        <w:tc>
          <w:tcPr>
            <w:tcW w:w="3268" w:type="dxa"/>
            <w:vAlign w:val="center"/>
          </w:tcPr>
          <w:p w14:paraId="69F3CC9E" w14:textId="77777777" w:rsidR="004C48CB" w:rsidRPr="003D7D80" w:rsidRDefault="004C48CB" w:rsidP="0064570A">
            <w:pPr>
              <w:rPr>
                <w:rFonts w:cs="Times New Roman"/>
                <w:sz w:val="18"/>
                <w:szCs w:val="18"/>
              </w:rPr>
            </w:pPr>
          </w:p>
        </w:tc>
      </w:tr>
      <w:tr w:rsidR="004C48CB" w:rsidRPr="00760F7C" w14:paraId="31DAC235" w14:textId="77777777" w:rsidTr="0064570A">
        <w:trPr>
          <w:trHeight w:val="242"/>
        </w:trPr>
        <w:tc>
          <w:tcPr>
            <w:tcW w:w="658" w:type="dxa"/>
            <w:vAlign w:val="center"/>
          </w:tcPr>
          <w:p w14:paraId="4ABEAF88" w14:textId="77777777" w:rsidR="004C48CB" w:rsidRPr="00760F7C" w:rsidRDefault="004C48CB" w:rsidP="0064570A">
            <w:pPr>
              <w:rPr>
                <w:rFonts w:cs="Times New Roman"/>
                <w:sz w:val="20"/>
                <w:szCs w:val="20"/>
              </w:rPr>
            </w:pPr>
            <w:permStart w:id="1289773464" w:edGrp="everyone" w:colFirst="0" w:colLast="0"/>
            <w:permStart w:id="1293771674" w:edGrp="everyone" w:colFirst="2" w:colLast="2"/>
            <w:permStart w:id="666259148" w:edGrp="everyone" w:colFirst="3" w:colLast="3"/>
            <w:permEnd w:id="363557782"/>
            <w:permEnd w:id="829912046"/>
            <w:permEnd w:id="563296113"/>
          </w:p>
        </w:tc>
        <w:tc>
          <w:tcPr>
            <w:tcW w:w="266" w:type="dxa"/>
            <w:vAlign w:val="center"/>
          </w:tcPr>
          <w:p w14:paraId="1060D0F2"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6D3C93E7" w14:textId="77777777" w:rsidR="004C48CB" w:rsidRPr="00760F7C" w:rsidRDefault="004C48CB" w:rsidP="0064570A">
            <w:pPr>
              <w:rPr>
                <w:rFonts w:cs="Times New Roman"/>
                <w:sz w:val="20"/>
                <w:szCs w:val="20"/>
              </w:rPr>
            </w:pPr>
          </w:p>
        </w:tc>
        <w:tc>
          <w:tcPr>
            <w:tcW w:w="3268" w:type="dxa"/>
            <w:vAlign w:val="center"/>
          </w:tcPr>
          <w:p w14:paraId="4802E367" w14:textId="77777777" w:rsidR="004C48CB" w:rsidRPr="003D7D80" w:rsidRDefault="004C48CB" w:rsidP="0064570A">
            <w:pPr>
              <w:rPr>
                <w:rFonts w:cs="Times New Roman"/>
                <w:sz w:val="18"/>
                <w:szCs w:val="18"/>
              </w:rPr>
            </w:pPr>
          </w:p>
        </w:tc>
      </w:tr>
      <w:tr w:rsidR="004C48CB" w:rsidRPr="00760F7C" w14:paraId="734F35AC" w14:textId="77777777" w:rsidTr="0064570A">
        <w:trPr>
          <w:trHeight w:val="242"/>
        </w:trPr>
        <w:tc>
          <w:tcPr>
            <w:tcW w:w="658" w:type="dxa"/>
            <w:vAlign w:val="center"/>
          </w:tcPr>
          <w:p w14:paraId="3059324A" w14:textId="77777777" w:rsidR="004C48CB" w:rsidRPr="00760F7C" w:rsidRDefault="004C48CB" w:rsidP="0064570A">
            <w:pPr>
              <w:rPr>
                <w:rFonts w:cs="Times New Roman"/>
                <w:sz w:val="20"/>
                <w:szCs w:val="20"/>
              </w:rPr>
            </w:pPr>
            <w:permStart w:id="1400245587" w:edGrp="everyone" w:colFirst="0" w:colLast="0"/>
            <w:permStart w:id="112333284" w:edGrp="everyone" w:colFirst="2" w:colLast="2"/>
            <w:permStart w:id="2058365463" w:edGrp="everyone" w:colFirst="3" w:colLast="3"/>
            <w:permEnd w:id="1289773464"/>
            <w:permEnd w:id="1293771674"/>
            <w:permEnd w:id="666259148"/>
          </w:p>
        </w:tc>
        <w:tc>
          <w:tcPr>
            <w:tcW w:w="266" w:type="dxa"/>
            <w:vAlign w:val="center"/>
          </w:tcPr>
          <w:p w14:paraId="68EAFBD9"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19CCB22A" w14:textId="77777777" w:rsidR="004C48CB" w:rsidRPr="00760F7C" w:rsidRDefault="004C48CB" w:rsidP="0064570A">
            <w:pPr>
              <w:rPr>
                <w:rFonts w:cs="Times New Roman"/>
                <w:sz w:val="20"/>
                <w:szCs w:val="20"/>
              </w:rPr>
            </w:pPr>
          </w:p>
        </w:tc>
        <w:tc>
          <w:tcPr>
            <w:tcW w:w="3268" w:type="dxa"/>
            <w:vAlign w:val="center"/>
          </w:tcPr>
          <w:p w14:paraId="5CDBB22C" w14:textId="77777777" w:rsidR="004C48CB" w:rsidRPr="003D7D80" w:rsidRDefault="004C48CB" w:rsidP="0064570A">
            <w:pPr>
              <w:rPr>
                <w:rFonts w:cs="Times New Roman"/>
                <w:sz w:val="18"/>
                <w:szCs w:val="18"/>
              </w:rPr>
            </w:pPr>
          </w:p>
        </w:tc>
      </w:tr>
      <w:tr w:rsidR="004C48CB" w:rsidRPr="00760F7C" w14:paraId="478E2645" w14:textId="77777777" w:rsidTr="0064570A">
        <w:trPr>
          <w:trHeight w:val="242"/>
        </w:trPr>
        <w:tc>
          <w:tcPr>
            <w:tcW w:w="658" w:type="dxa"/>
            <w:vAlign w:val="center"/>
          </w:tcPr>
          <w:p w14:paraId="40CAF2B5" w14:textId="77777777" w:rsidR="004C48CB" w:rsidRPr="00760F7C" w:rsidRDefault="004C48CB" w:rsidP="0064570A">
            <w:pPr>
              <w:rPr>
                <w:rFonts w:cs="Times New Roman"/>
                <w:sz w:val="20"/>
                <w:szCs w:val="20"/>
              </w:rPr>
            </w:pPr>
            <w:permStart w:id="1081218590" w:edGrp="everyone" w:colFirst="0" w:colLast="0"/>
            <w:permStart w:id="11667909" w:edGrp="everyone" w:colFirst="2" w:colLast="2"/>
            <w:permStart w:id="575895994" w:edGrp="everyone" w:colFirst="3" w:colLast="3"/>
            <w:permEnd w:id="1400245587"/>
            <w:permEnd w:id="112333284"/>
            <w:permEnd w:id="2058365463"/>
          </w:p>
        </w:tc>
        <w:tc>
          <w:tcPr>
            <w:tcW w:w="266" w:type="dxa"/>
            <w:vAlign w:val="center"/>
          </w:tcPr>
          <w:p w14:paraId="44CDE0E5"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2939948C" w14:textId="77777777" w:rsidR="004C48CB" w:rsidRPr="00760F7C" w:rsidRDefault="004C48CB" w:rsidP="0064570A">
            <w:pPr>
              <w:rPr>
                <w:rFonts w:cs="Times New Roman"/>
                <w:sz w:val="20"/>
                <w:szCs w:val="20"/>
              </w:rPr>
            </w:pPr>
          </w:p>
        </w:tc>
        <w:tc>
          <w:tcPr>
            <w:tcW w:w="3268" w:type="dxa"/>
            <w:vAlign w:val="center"/>
          </w:tcPr>
          <w:p w14:paraId="21049328" w14:textId="77777777" w:rsidR="004C48CB" w:rsidRPr="003D7D80" w:rsidRDefault="004C48CB" w:rsidP="0064570A">
            <w:pPr>
              <w:rPr>
                <w:rFonts w:cs="Times New Roman"/>
                <w:sz w:val="18"/>
                <w:szCs w:val="18"/>
              </w:rPr>
            </w:pPr>
          </w:p>
        </w:tc>
      </w:tr>
      <w:tr w:rsidR="004C48CB" w:rsidRPr="00760F7C" w14:paraId="0656D64D" w14:textId="77777777" w:rsidTr="0064570A">
        <w:trPr>
          <w:trHeight w:val="242"/>
        </w:trPr>
        <w:tc>
          <w:tcPr>
            <w:tcW w:w="658" w:type="dxa"/>
            <w:vAlign w:val="center"/>
          </w:tcPr>
          <w:p w14:paraId="335EFC82" w14:textId="77777777" w:rsidR="004C48CB" w:rsidRPr="00760F7C" w:rsidRDefault="004C48CB" w:rsidP="0064570A">
            <w:pPr>
              <w:rPr>
                <w:rFonts w:cs="Times New Roman"/>
                <w:sz w:val="20"/>
                <w:szCs w:val="20"/>
              </w:rPr>
            </w:pPr>
            <w:permStart w:id="367676761" w:edGrp="everyone" w:colFirst="0" w:colLast="0"/>
            <w:permStart w:id="1593661281" w:edGrp="everyone" w:colFirst="2" w:colLast="2"/>
            <w:permStart w:id="2029651724" w:edGrp="everyone" w:colFirst="3" w:colLast="3"/>
            <w:permEnd w:id="1081218590"/>
            <w:permEnd w:id="11667909"/>
            <w:permEnd w:id="575895994"/>
          </w:p>
        </w:tc>
        <w:tc>
          <w:tcPr>
            <w:tcW w:w="266" w:type="dxa"/>
            <w:vAlign w:val="center"/>
          </w:tcPr>
          <w:p w14:paraId="5E09E017"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3BE6BC88" w14:textId="77777777" w:rsidR="004C48CB" w:rsidRPr="00760F7C" w:rsidRDefault="004C48CB" w:rsidP="0064570A">
            <w:pPr>
              <w:rPr>
                <w:rFonts w:cs="Times New Roman"/>
                <w:sz w:val="20"/>
                <w:szCs w:val="20"/>
              </w:rPr>
            </w:pPr>
          </w:p>
        </w:tc>
        <w:tc>
          <w:tcPr>
            <w:tcW w:w="3268" w:type="dxa"/>
            <w:vAlign w:val="center"/>
          </w:tcPr>
          <w:p w14:paraId="1DDB6FA5" w14:textId="77777777" w:rsidR="004C48CB" w:rsidRPr="003D7D80" w:rsidRDefault="004C48CB" w:rsidP="0064570A">
            <w:pPr>
              <w:rPr>
                <w:rFonts w:cs="Times New Roman"/>
                <w:sz w:val="18"/>
                <w:szCs w:val="18"/>
              </w:rPr>
            </w:pPr>
          </w:p>
        </w:tc>
      </w:tr>
      <w:tr w:rsidR="004C48CB" w:rsidRPr="00760F7C" w14:paraId="7958FCBE" w14:textId="77777777" w:rsidTr="0064570A">
        <w:trPr>
          <w:trHeight w:val="242"/>
        </w:trPr>
        <w:tc>
          <w:tcPr>
            <w:tcW w:w="658" w:type="dxa"/>
            <w:vAlign w:val="center"/>
          </w:tcPr>
          <w:p w14:paraId="4C67F4C8" w14:textId="77777777" w:rsidR="004C48CB" w:rsidRPr="00760F7C" w:rsidRDefault="004C48CB" w:rsidP="0064570A">
            <w:pPr>
              <w:rPr>
                <w:rFonts w:cs="Times New Roman"/>
                <w:sz w:val="20"/>
                <w:szCs w:val="20"/>
              </w:rPr>
            </w:pPr>
            <w:permStart w:id="1011898935" w:edGrp="everyone" w:colFirst="0" w:colLast="0"/>
            <w:permStart w:id="2098333398" w:edGrp="everyone" w:colFirst="2" w:colLast="2"/>
            <w:permStart w:id="372202368" w:edGrp="everyone" w:colFirst="3" w:colLast="3"/>
            <w:permEnd w:id="367676761"/>
            <w:permEnd w:id="1593661281"/>
            <w:permEnd w:id="2029651724"/>
          </w:p>
        </w:tc>
        <w:tc>
          <w:tcPr>
            <w:tcW w:w="266" w:type="dxa"/>
            <w:vAlign w:val="center"/>
          </w:tcPr>
          <w:p w14:paraId="4B2667F5" w14:textId="77777777" w:rsidR="004C48CB" w:rsidRPr="00760F7C" w:rsidRDefault="004C48CB" w:rsidP="0064570A">
            <w:pPr>
              <w:rPr>
                <w:rFonts w:cs="Times New Roman"/>
                <w:sz w:val="20"/>
                <w:szCs w:val="20"/>
              </w:rPr>
            </w:pPr>
            <w:r w:rsidRPr="00760F7C">
              <w:rPr>
                <w:rFonts w:cs="Times New Roman"/>
                <w:sz w:val="20"/>
                <w:szCs w:val="20"/>
              </w:rPr>
              <w:t>2</w:t>
            </w:r>
          </w:p>
        </w:tc>
        <w:tc>
          <w:tcPr>
            <w:tcW w:w="1197" w:type="dxa"/>
            <w:vAlign w:val="center"/>
          </w:tcPr>
          <w:p w14:paraId="1B6F10E6" w14:textId="77777777" w:rsidR="004C48CB" w:rsidRPr="00760F7C" w:rsidRDefault="004C48CB" w:rsidP="0064570A">
            <w:pPr>
              <w:rPr>
                <w:rFonts w:cs="Times New Roman"/>
                <w:sz w:val="20"/>
                <w:szCs w:val="20"/>
              </w:rPr>
            </w:pPr>
          </w:p>
        </w:tc>
        <w:tc>
          <w:tcPr>
            <w:tcW w:w="3268" w:type="dxa"/>
            <w:vAlign w:val="center"/>
          </w:tcPr>
          <w:p w14:paraId="0EE81ACE" w14:textId="77777777" w:rsidR="004C48CB" w:rsidRPr="003D7D80" w:rsidRDefault="004C48CB" w:rsidP="0064570A">
            <w:pPr>
              <w:rPr>
                <w:rFonts w:cs="Times New Roman"/>
                <w:sz w:val="18"/>
                <w:szCs w:val="18"/>
              </w:rPr>
            </w:pPr>
          </w:p>
        </w:tc>
      </w:tr>
      <w:tr w:rsidR="004C48CB" w:rsidRPr="00760F7C" w14:paraId="45439DB8" w14:textId="77777777" w:rsidTr="0064570A">
        <w:trPr>
          <w:trHeight w:val="242"/>
        </w:trPr>
        <w:tc>
          <w:tcPr>
            <w:tcW w:w="658" w:type="dxa"/>
            <w:vAlign w:val="center"/>
          </w:tcPr>
          <w:p w14:paraId="65E4EFCB" w14:textId="77777777" w:rsidR="004C48CB" w:rsidRPr="00760F7C" w:rsidRDefault="004C48CB" w:rsidP="0064570A">
            <w:pPr>
              <w:rPr>
                <w:rFonts w:cs="Times New Roman"/>
                <w:sz w:val="20"/>
                <w:szCs w:val="20"/>
              </w:rPr>
            </w:pPr>
            <w:permStart w:id="678193496" w:edGrp="everyone" w:colFirst="0" w:colLast="0"/>
            <w:permStart w:id="709847304" w:edGrp="everyone" w:colFirst="2" w:colLast="2"/>
            <w:permStart w:id="1197097873" w:edGrp="everyone" w:colFirst="3" w:colLast="3"/>
            <w:permEnd w:id="1011898935"/>
            <w:permEnd w:id="2098333398"/>
            <w:permEnd w:id="372202368"/>
          </w:p>
        </w:tc>
        <w:tc>
          <w:tcPr>
            <w:tcW w:w="266" w:type="dxa"/>
            <w:vAlign w:val="center"/>
          </w:tcPr>
          <w:p w14:paraId="1AD038CF" w14:textId="77777777" w:rsidR="004C48CB" w:rsidRPr="00760F7C" w:rsidRDefault="004C48CB" w:rsidP="0064570A">
            <w:pPr>
              <w:rPr>
                <w:rFonts w:cs="Times New Roman"/>
                <w:sz w:val="20"/>
                <w:szCs w:val="20"/>
              </w:rPr>
            </w:pPr>
            <w:r>
              <w:rPr>
                <w:rFonts w:cs="Times New Roman"/>
                <w:sz w:val="20"/>
                <w:szCs w:val="20"/>
              </w:rPr>
              <w:t>2</w:t>
            </w:r>
          </w:p>
        </w:tc>
        <w:tc>
          <w:tcPr>
            <w:tcW w:w="1197" w:type="dxa"/>
            <w:vAlign w:val="center"/>
          </w:tcPr>
          <w:p w14:paraId="41200C8E" w14:textId="77777777" w:rsidR="004C48CB" w:rsidRPr="00760F7C" w:rsidRDefault="004C48CB" w:rsidP="0064570A">
            <w:pPr>
              <w:rPr>
                <w:rFonts w:cs="Times New Roman"/>
                <w:sz w:val="20"/>
                <w:szCs w:val="20"/>
              </w:rPr>
            </w:pPr>
          </w:p>
        </w:tc>
        <w:tc>
          <w:tcPr>
            <w:tcW w:w="3268" w:type="dxa"/>
            <w:vAlign w:val="center"/>
          </w:tcPr>
          <w:p w14:paraId="058E75A3" w14:textId="77777777" w:rsidR="004C48CB" w:rsidRPr="003D7D80" w:rsidRDefault="004C48CB" w:rsidP="0064570A">
            <w:pPr>
              <w:rPr>
                <w:rFonts w:cs="Times New Roman"/>
                <w:sz w:val="18"/>
                <w:szCs w:val="18"/>
              </w:rPr>
            </w:pPr>
          </w:p>
        </w:tc>
      </w:tr>
      <w:tr w:rsidR="004C48CB" w:rsidRPr="00760F7C" w14:paraId="01D8C7D5" w14:textId="77777777" w:rsidTr="0064570A">
        <w:trPr>
          <w:trHeight w:val="242"/>
        </w:trPr>
        <w:tc>
          <w:tcPr>
            <w:tcW w:w="658" w:type="dxa"/>
            <w:vAlign w:val="center"/>
          </w:tcPr>
          <w:p w14:paraId="4E067BD4" w14:textId="77777777" w:rsidR="004C48CB" w:rsidRPr="00760F7C" w:rsidRDefault="004C48CB" w:rsidP="0064570A">
            <w:pPr>
              <w:rPr>
                <w:rFonts w:cs="Times New Roman"/>
                <w:sz w:val="20"/>
                <w:szCs w:val="20"/>
              </w:rPr>
            </w:pPr>
            <w:permStart w:id="157372811" w:edGrp="everyone" w:colFirst="0" w:colLast="0"/>
            <w:permStart w:id="156529911" w:edGrp="everyone" w:colFirst="2" w:colLast="2"/>
            <w:permStart w:id="1750237094" w:edGrp="everyone" w:colFirst="3" w:colLast="3"/>
            <w:permEnd w:id="678193496"/>
            <w:permEnd w:id="709847304"/>
            <w:permEnd w:id="1197097873"/>
          </w:p>
        </w:tc>
        <w:tc>
          <w:tcPr>
            <w:tcW w:w="266" w:type="dxa"/>
            <w:vAlign w:val="center"/>
          </w:tcPr>
          <w:p w14:paraId="69C941A4" w14:textId="77777777" w:rsidR="004C48CB" w:rsidRPr="00760F7C" w:rsidRDefault="004C48CB" w:rsidP="0064570A">
            <w:pPr>
              <w:rPr>
                <w:rFonts w:cs="Times New Roman"/>
                <w:sz w:val="20"/>
                <w:szCs w:val="20"/>
              </w:rPr>
            </w:pPr>
            <w:r>
              <w:rPr>
                <w:rFonts w:cs="Times New Roman"/>
                <w:sz w:val="20"/>
                <w:szCs w:val="20"/>
              </w:rPr>
              <w:t>2</w:t>
            </w:r>
          </w:p>
        </w:tc>
        <w:tc>
          <w:tcPr>
            <w:tcW w:w="1197" w:type="dxa"/>
            <w:vAlign w:val="center"/>
          </w:tcPr>
          <w:p w14:paraId="68E8114F" w14:textId="77777777" w:rsidR="004C48CB" w:rsidRPr="00760F7C" w:rsidRDefault="004C48CB" w:rsidP="0064570A">
            <w:pPr>
              <w:rPr>
                <w:rFonts w:cs="Times New Roman"/>
                <w:sz w:val="20"/>
                <w:szCs w:val="20"/>
              </w:rPr>
            </w:pPr>
          </w:p>
        </w:tc>
        <w:tc>
          <w:tcPr>
            <w:tcW w:w="3268" w:type="dxa"/>
            <w:vAlign w:val="center"/>
          </w:tcPr>
          <w:p w14:paraId="29ECF0A6" w14:textId="77777777" w:rsidR="004C48CB" w:rsidRPr="003D7D80" w:rsidRDefault="004C48CB" w:rsidP="0064570A">
            <w:pPr>
              <w:rPr>
                <w:rFonts w:cs="Times New Roman"/>
                <w:sz w:val="18"/>
                <w:szCs w:val="18"/>
              </w:rPr>
            </w:pPr>
          </w:p>
        </w:tc>
      </w:tr>
      <w:permEnd w:id="157372811"/>
      <w:permEnd w:id="156529911"/>
      <w:permEnd w:id="1750237094"/>
    </w:tbl>
    <w:p w14:paraId="11B38833" w14:textId="15176AB9" w:rsidR="00592699" w:rsidRDefault="00592699" w:rsidP="00281FBF">
      <w:pPr>
        <w:spacing w:after="0" w:line="240" w:lineRule="auto"/>
        <w:rPr>
          <w:rFonts w:cs="Times New Roman"/>
          <w:sz w:val="20"/>
          <w:szCs w:val="20"/>
        </w:rPr>
      </w:pPr>
    </w:p>
    <w:p w14:paraId="03D93A5F" w14:textId="77777777" w:rsidR="000427E5" w:rsidRDefault="000427E5" w:rsidP="00281FBF">
      <w:pPr>
        <w:spacing w:after="0" w:line="240" w:lineRule="auto"/>
        <w:rPr>
          <w:rFonts w:cs="Times New Roman"/>
          <w:sz w:val="20"/>
          <w:szCs w:val="20"/>
        </w:rPr>
      </w:pPr>
    </w:p>
    <w:tbl>
      <w:tblPr>
        <w:tblStyle w:val="TableGrid"/>
        <w:tblW w:w="5240" w:type="dxa"/>
        <w:tblLayout w:type="fixed"/>
        <w:tblLook w:val="04A0" w:firstRow="1" w:lastRow="0" w:firstColumn="1" w:lastColumn="0" w:noHBand="0" w:noVBand="1"/>
      </w:tblPr>
      <w:tblGrid>
        <w:gridCol w:w="3510"/>
        <w:gridCol w:w="1730"/>
      </w:tblGrid>
      <w:tr w:rsidR="00680D95" w:rsidRPr="00760F7C" w14:paraId="3E8B68C3" w14:textId="77777777" w:rsidTr="00C31247">
        <w:tc>
          <w:tcPr>
            <w:tcW w:w="3510" w:type="dxa"/>
          </w:tcPr>
          <w:p w14:paraId="6E4CF296" w14:textId="77777777" w:rsidR="00680D95" w:rsidRPr="00760F7C" w:rsidRDefault="00680D95" w:rsidP="009A07E4">
            <w:pPr>
              <w:rPr>
                <w:rFonts w:cs="Times New Roman"/>
                <w:b/>
                <w:sz w:val="20"/>
                <w:szCs w:val="20"/>
              </w:rPr>
            </w:pPr>
            <w:r w:rsidRPr="00760F7C">
              <w:rPr>
                <w:rFonts w:cs="Times New Roman"/>
                <w:b/>
                <w:sz w:val="20"/>
                <w:szCs w:val="20"/>
              </w:rPr>
              <w:t>Year of Commencement:</w:t>
            </w:r>
          </w:p>
          <w:p w14:paraId="2E697E62" w14:textId="1E3783BD" w:rsidR="00680D95" w:rsidRPr="00760F7C" w:rsidRDefault="00FF1F38" w:rsidP="009A07E4">
            <w:pPr>
              <w:rPr>
                <w:rFonts w:cs="Times New Roman"/>
                <w:b/>
                <w:sz w:val="20"/>
                <w:szCs w:val="20"/>
              </w:rPr>
            </w:pPr>
            <w:permStart w:id="1869490201" w:edGrp="everyone"/>
            <w:r>
              <w:rPr>
                <w:rFonts w:cs="Times New Roman"/>
                <w:b/>
                <w:sz w:val="20"/>
                <w:szCs w:val="20"/>
              </w:rPr>
              <w:t xml:space="preserve">    </w:t>
            </w:r>
            <w:r w:rsidR="00680D95">
              <w:rPr>
                <w:rFonts w:cs="Times New Roman"/>
                <w:b/>
                <w:sz w:val="20"/>
                <w:szCs w:val="20"/>
              </w:rPr>
              <w:t xml:space="preserve">  </w:t>
            </w:r>
            <w:permEnd w:id="1869490201"/>
          </w:p>
        </w:tc>
        <w:tc>
          <w:tcPr>
            <w:tcW w:w="1730" w:type="dxa"/>
          </w:tcPr>
          <w:p w14:paraId="202243AE" w14:textId="77777777" w:rsidR="00680D95" w:rsidRPr="00680D95" w:rsidRDefault="00680D95" w:rsidP="009A07E4">
            <w:pPr>
              <w:rPr>
                <w:rFonts w:cs="Times New Roman"/>
                <w:b/>
                <w:sz w:val="20"/>
                <w:szCs w:val="20"/>
              </w:rPr>
            </w:pPr>
            <w:r w:rsidRPr="00760F7C">
              <w:rPr>
                <w:rFonts w:cs="Times New Roman"/>
                <w:b/>
                <w:sz w:val="20"/>
                <w:szCs w:val="20"/>
              </w:rPr>
              <w:t>Date:</w:t>
            </w:r>
          </w:p>
          <w:p w14:paraId="5D8B2806" w14:textId="4E6F75BC" w:rsidR="00680D95" w:rsidRPr="00760F7C" w:rsidRDefault="00680D95" w:rsidP="009A07E4">
            <w:pPr>
              <w:rPr>
                <w:rFonts w:cs="Times New Roman"/>
                <w:sz w:val="20"/>
                <w:szCs w:val="20"/>
              </w:rPr>
            </w:pPr>
            <w:r>
              <w:rPr>
                <w:rFonts w:cs="Times New Roman"/>
                <w:sz w:val="20"/>
                <w:szCs w:val="20"/>
              </w:rPr>
              <w:fldChar w:fldCharType="begin"/>
            </w:r>
            <w:r>
              <w:rPr>
                <w:rFonts w:cs="Times New Roman"/>
                <w:sz w:val="20"/>
                <w:szCs w:val="20"/>
              </w:rPr>
              <w:instrText xml:space="preserve"> DATE \@ "d/MM/yyyy" </w:instrText>
            </w:r>
            <w:r>
              <w:rPr>
                <w:rFonts w:cs="Times New Roman"/>
                <w:sz w:val="20"/>
                <w:szCs w:val="20"/>
              </w:rPr>
              <w:fldChar w:fldCharType="separate"/>
            </w:r>
            <w:r w:rsidR="005E570D">
              <w:rPr>
                <w:rFonts w:cs="Times New Roman"/>
                <w:noProof/>
                <w:sz w:val="20"/>
                <w:szCs w:val="20"/>
              </w:rPr>
              <w:t>15/01/2026</w:t>
            </w:r>
            <w:r>
              <w:rPr>
                <w:rFonts w:cs="Times New Roman"/>
                <w:sz w:val="20"/>
                <w:szCs w:val="20"/>
              </w:rPr>
              <w:fldChar w:fldCharType="end"/>
            </w:r>
          </w:p>
        </w:tc>
      </w:tr>
    </w:tbl>
    <w:p w14:paraId="053EE0FA" w14:textId="77777777" w:rsidR="00680D95" w:rsidRPr="00760F7C" w:rsidRDefault="00680D95" w:rsidP="00281FBF">
      <w:pPr>
        <w:spacing w:after="0" w:line="240" w:lineRule="auto"/>
        <w:rPr>
          <w:rFonts w:cs="Times New Roman"/>
          <w:sz w:val="20"/>
          <w:szCs w:val="20"/>
        </w:rPr>
      </w:pPr>
    </w:p>
    <w:p w14:paraId="1491DFAD" w14:textId="77777777" w:rsidR="00957EFE" w:rsidRPr="00760F7C" w:rsidRDefault="00957EFE" w:rsidP="00957EFE">
      <w:pPr>
        <w:spacing w:after="0" w:line="240" w:lineRule="auto"/>
        <w:jc w:val="both"/>
        <w:rPr>
          <w:rFonts w:cs="Times New Roman"/>
          <w:b/>
          <w:i/>
          <w:color w:val="FF0000"/>
          <w:sz w:val="20"/>
          <w:szCs w:val="20"/>
        </w:rPr>
      </w:pPr>
    </w:p>
    <w:p w14:paraId="7F6159FC" w14:textId="060056F8" w:rsidR="006C6104" w:rsidRDefault="00957EFE" w:rsidP="00957EFE">
      <w:pPr>
        <w:spacing w:after="0" w:line="240" w:lineRule="auto"/>
        <w:jc w:val="both"/>
        <w:rPr>
          <w:rFonts w:cs="Times New Roman"/>
          <w:b/>
        </w:rPr>
      </w:pPr>
      <w:r w:rsidRPr="00E26E2C">
        <w:rPr>
          <w:rFonts w:cs="Times New Roman"/>
          <w:b/>
        </w:rPr>
        <w:t>TOTAL: #48</w:t>
      </w:r>
      <w:r w:rsidR="009C1F1F">
        <w:rPr>
          <w:rFonts w:cs="Times New Roman"/>
          <w:b/>
        </w:rPr>
        <w:t xml:space="preserve"> </w:t>
      </w:r>
      <w:r w:rsidR="000427E5">
        <w:rPr>
          <w:rFonts w:cs="Times New Roman"/>
          <w:b/>
        </w:rPr>
        <w:t>units</w:t>
      </w:r>
    </w:p>
    <w:p w14:paraId="55D836C2" w14:textId="5C8B03C2" w:rsidR="000427E5" w:rsidRDefault="00040D99" w:rsidP="00040D99">
      <w:pPr>
        <w:spacing w:before="120" w:after="120" w:line="240" w:lineRule="auto"/>
        <w:ind w:left="720"/>
        <w:jc w:val="both"/>
        <w:rPr>
          <w:rFonts w:cs="Times New Roman"/>
          <w:b/>
        </w:rPr>
      </w:pPr>
      <w:r>
        <w:rPr>
          <w:noProof/>
        </w:rPr>
        <mc:AlternateContent>
          <mc:Choice Requires="wps">
            <w:drawing>
              <wp:anchor distT="0" distB="0" distL="114300" distR="114300" simplePos="0" relativeHeight="251659264" behindDoc="0" locked="0" layoutInCell="1" allowOverlap="1" wp14:anchorId="5C1C02F1" wp14:editId="5B8D18B0">
                <wp:simplePos x="0" y="0"/>
                <wp:positionH relativeFrom="column">
                  <wp:posOffset>9525</wp:posOffset>
                </wp:positionH>
                <wp:positionV relativeFrom="paragraph">
                  <wp:posOffset>142875</wp:posOffset>
                </wp:positionV>
                <wp:extent cx="261620" cy="285115"/>
                <wp:effectExtent l="0" t="0" r="24130" b="19685"/>
                <wp:wrapSquare wrapText="bothSides"/>
                <wp:docPr id="1145471694"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1DB969E0" w14:textId="77777777" w:rsidR="00040D99" w:rsidRPr="00EE795B" w:rsidRDefault="00040D99" w:rsidP="00040D99">
                            <w:pPr>
                              <w:jc w:val="both"/>
                              <w:rPr>
                                <w:rFonts w:cs="Times New Roman"/>
                                <w:sz w:val="20"/>
                                <w:szCs w:val="20"/>
                              </w:rPr>
                            </w:pPr>
                            <w:permStart w:id="1313423806" w:edGrp="everyone"/>
                          </w:p>
                          <w:permEnd w:id="1313423806"/>
                          <w:p w14:paraId="6D1F6C19" w14:textId="77777777" w:rsidR="00040D99" w:rsidRPr="008857C2" w:rsidRDefault="00040D99" w:rsidP="00040D99">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C02F1" id="_x0000_t202" coordsize="21600,21600" o:spt="202" path="m,l,21600r21600,l21600,xe">
                <v:stroke joinstyle="miter"/>
                <v:path gradientshapeok="t" o:connecttype="rect"/>
              </v:shapetype>
              <v:shape id="Text Box 1" o:spid="_x0000_s1026" type="#_x0000_t202" style="position:absolute;left:0;text-align:left;margin-left:.75pt;margin-top:11.25pt;width:20.6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" filled="f" strokeweight=".5pt">
                <v:textbox>
                  <w:txbxContent>
                    <w:p w14:paraId="1DB969E0" w14:textId="77777777" w:rsidR="00040D99" w:rsidRPr="00EE795B" w:rsidRDefault="00040D99" w:rsidP="00040D99">
                      <w:pPr>
                        <w:jc w:val="both"/>
                        <w:rPr>
                          <w:rFonts w:cs="Times New Roman"/>
                          <w:sz w:val="20"/>
                          <w:szCs w:val="20"/>
                        </w:rPr>
                      </w:pPr>
                      <w:permStart w:id="1313423806" w:edGrp="everyone"/>
                    </w:p>
                    <w:permEnd w:id="1313423806"/>
                    <w:p w14:paraId="6D1F6C19" w14:textId="77777777" w:rsidR="00040D99" w:rsidRPr="008857C2" w:rsidRDefault="00040D99" w:rsidP="00040D99">
                      <w:pPr>
                        <w:spacing w:before="120" w:after="120" w:line="240" w:lineRule="auto"/>
                        <w:jc w:val="both"/>
                        <w:rPr>
                          <w:rFonts w:cs="Times New Roman"/>
                          <w:b/>
                          <w:sz w:val="20"/>
                          <w:szCs w:val="20"/>
                        </w:rPr>
                      </w:pPr>
                    </w:p>
                  </w:txbxContent>
                </v:textbox>
                <w10:wrap type="square"/>
              </v:shape>
            </w:pict>
          </mc:Fallback>
        </mc:AlternateContent>
      </w:r>
      <w:r w:rsidR="000427E5">
        <w:rPr>
          <w:rFonts w:cs="Times New Roman"/>
          <w:b/>
          <w:sz w:val="20"/>
          <w:szCs w:val="20"/>
        </w:rPr>
        <w:t xml:space="preserve">No more than 24 units (12 courses) may be at level 1, therefore excluding </w:t>
      </w:r>
      <w:r w:rsidR="009455F0">
        <w:rPr>
          <w:rFonts w:cs="Times New Roman"/>
          <w:b/>
          <w:sz w:val="20"/>
          <w:szCs w:val="20"/>
        </w:rPr>
        <w:t>Core Courses</w:t>
      </w:r>
      <w:r w:rsidR="000427E5">
        <w:rPr>
          <w:rFonts w:cs="Times New Roman"/>
          <w:b/>
          <w:sz w:val="20"/>
          <w:szCs w:val="20"/>
        </w:rPr>
        <w:t>, maximum 8 units may be level 1 courses.</w:t>
      </w:r>
    </w:p>
    <w:p w14:paraId="4C271286" w14:textId="77777777" w:rsidR="00040D99" w:rsidRPr="00196AB6" w:rsidRDefault="00040D99" w:rsidP="00040D99">
      <w:pPr>
        <w:spacing w:before="120" w:after="120" w:line="240" w:lineRule="auto"/>
        <w:ind w:left="720"/>
        <w:jc w:val="both"/>
        <w:rPr>
          <w:rFonts w:cs="Times New Roman"/>
          <w:b/>
          <w:sz w:val="20"/>
          <w:szCs w:val="20"/>
        </w:rPr>
      </w:pPr>
      <w:r w:rsidRPr="00196AB6">
        <w:rPr>
          <w:noProof/>
          <w:sz w:val="20"/>
          <w:szCs w:val="20"/>
        </w:rPr>
        <mc:AlternateContent>
          <mc:Choice Requires="wps">
            <w:drawing>
              <wp:anchor distT="0" distB="0" distL="114300" distR="114300" simplePos="0" relativeHeight="251661312" behindDoc="0" locked="0" layoutInCell="1" allowOverlap="1" wp14:anchorId="11FE784C" wp14:editId="6A59B860">
                <wp:simplePos x="0" y="0"/>
                <wp:positionH relativeFrom="column">
                  <wp:align>left</wp:align>
                </wp:positionH>
                <wp:positionV relativeFrom="paragraph">
                  <wp:posOffset>15957</wp:posOffset>
                </wp:positionV>
                <wp:extent cx="261620" cy="285115"/>
                <wp:effectExtent l="0" t="0" r="24130" b="19685"/>
                <wp:wrapSquare wrapText="bothSides"/>
                <wp:docPr id="2124520849"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0C3C0123" w14:textId="77777777" w:rsidR="00040D99" w:rsidRPr="00EE795B" w:rsidRDefault="00040D99" w:rsidP="00040D99">
                            <w:pPr>
                              <w:jc w:val="both"/>
                              <w:rPr>
                                <w:rFonts w:cs="Times New Roman"/>
                                <w:sz w:val="20"/>
                                <w:szCs w:val="20"/>
                              </w:rPr>
                            </w:pPr>
                            <w:permStart w:id="1462989012" w:edGrp="everyone"/>
                          </w:p>
                          <w:permEnd w:id="1462989012"/>
                          <w:p w14:paraId="750440BA" w14:textId="77777777" w:rsidR="00040D99" w:rsidRPr="008857C2" w:rsidRDefault="00040D99" w:rsidP="00040D99">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784C" id="_x0000_s1027" type="#_x0000_t202" style="position:absolute;left:0;text-align:left;margin-left:0;margin-top:1.25pt;width:20.6pt;height:22.4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" filled="f" strokeweight=".5pt">
                <v:textbox>
                  <w:txbxContent>
                    <w:p w14:paraId="0C3C0123" w14:textId="77777777" w:rsidR="00040D99" w:rsidRPr="00EE795B" w:rsidRDefault="00040D99" w:rsidP="00040D99">
                      <w:pPr>
                        <w:jc w:val="both"/>
                        <w:rPr>
                          <w:rFonts w:cs="Times New Roman"/>
                          <w:sz w:val="20"/>
                          <w:szCs w:val="20"/>
                        </w:rPr>
                      </w:pPr>
                      <w:permStart w:id="1462989012" w:edGrp="everyone"/>
                    </w:p>
                    <w:permEnd w:id="1462989012"/>
                    <w:p w14:paraId="750440BA" w14:textId="77777777" w:rsidR="00040D99" w:rsidRPr="008857C2" w:rsidRDefault="00040D99" w:rsidP="00040D99">
                      <w:pPr>
                        <w:spacing w:before="120" w:after="120" w:line="240" w:lineRule="auto"/>
                        <w:jc w:val="both"/>
                        <w:rPr>
                          <w:rFonts w:cs="Times New Roman"/>
                          <w:b/>
                          <w:sz w:val="20"/>
                          <w:szCs w:val="20"/>
                        </w:rPr>
                      </w:pPr>
                    </w:p>
                  </w:txbxContent>
                </v:textbox>
                <w10:wrap type="square"/>
              </v:shape>
            </w:pict>
          </mc:Fallback>
        </mc:AlternateContent>
      </w:r>
      <w:r w:rsidRPr="00196AB6">
        <w:rPr>
          <w:rFonts w:cs="Times New Roman"/>
          <w:b/>
          <w:sz w:val="20"/>
          <w:szCs w:val="20"/>
        </w:rPr>
        <w:t>Selected courses must include at least 8 units at level 3.</w:t>
      </w:r>
    </w:p>
    <w:p w14:paraId="56151C8B" w14:textId="77777777" w:rsidR="000427E5" w:rsidRDefault="000427E5" w:rsidP="00957EFE">
      <w:pPr>
        <w:spacing w:after="0" w:line="240" w:lineRule="auto"/>
        <w:jc w:val="both"/>
        <w:rPr>
          <w:rFonts w:cs="Times New Roman"/>
          <w:b/>
          <w:sz w:val="20"/>
          <w:szCs w:val="20"/>
        </w:rPr>
      </w:pPr>
    </w:p>
    <w:p w14:paraId="45477C80" w14:textId="7C34069C" w:rsidR="009C1F1F" w:rsidRDefault="009C1F1F" w:rsidP="00957EFE">
      <w:pPr>
        <w:spacing w:after="0" w:line="240" w:lineRule="auto"/>
        <w:jc w:val="both"/>
        <w:rPr>
          <w:rFonts w:cs="Times New Roman"/>
          <w:b/>
          <w:sz w:val="20"/>
          <w:szCs w:val="20"/>
        </w:rPr>
      </w:pPr>
    </w:p>
    <w:p w14:paraId="271F0DA4" w14:textId="77777777" w:rsidR="004C48CB" w:rsidRPr="006F4C2C" w:rsidRDefault="004C48CB" w:rsidP="004C48CB">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b/>
          <w:i/>
        </w:rPr>
      </w:pPr>
      <w:r w:rsidRPr="006F4C2C">
        <w:rPr>
          <w:rFonts w:cs="Times New Roman"/>
          <w:b/>
          <w:i/>
        </w:rPr>
        <w:t>How to complete</w:t>
      </w:r>
    </w:p>
    <w:p w14:paraId="6D5B1A0D" w14:textId="77777777" w:rsidR="004C48CB" w:rsidRDefault="004C48CB" w:rsidP="004C48CB">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ind w:left="142"/>
        <w:jc w:val="both"/>
        <w:rPr>
          <w:rFonts w:cs="Times New Roman"/>
          <w:sz w:val="20"/>
          <w:szCs w:val="20"/>
        </w:rPr>
      </w:pPr>
      <w:r w:rsidRPr="00FE336B">
        <w:rPr>
          <w:rFonts w:cs="Times New Roman"/>
          <w:sz w:val="20"/>
          <w:szCs w:val="20"/>
        </w:rPr>
        <w:t>Please use the following legend when completing your progress</w:t>
      </w:r>
      <w:r>
        <w:rPr>
          <w:rFonts w:cs="Times New Roman"/>
          <w:sz w:val="20"/>
          <w:szCs w:val="20"/>
        </w:rPr>
        <w:t>ion</w:t>
      </w:r>
      <w:r w:rsidRPr="00FE336B">
        <w:rPr>
          <w:rFonts w:cs="Times New Roman"/>
          <w:sz w:val="20"/>
          <w:szCs w:val="20"/>
        </w:rPr>
        <w:t xml:space="preserve"> check:</w:t>
      </w:r>
    </w:p>
    <w:p w14:paraId="5B035DE1" w14:textId="77777777" w:rsidR="004C48CB" w:rsidRPr="00400E18" w:rsidRDefault="004C48CB" w:rsidP="004C48CB">
      <w:pPr>
        <w:pStyle w:val="ListParagraph"/>
        <w:numPr>
          <w:ilvl w:val="0"/>
          <w:numId w:val="11"/>
        </w:numPr>
        <w:pBdr>
          <w:top w:val="single" w:sz="12" w:space="1" w:color="4F81BD" w:themeColor="accent1"/>
          <w:left w:val="single" w:sz="12" w:space="4" w:color="4F81BD" w:themeColor="accent1"/>
          <w:bottom w:val="single" w:sz="12" w:space="1" w:color="4F81BD" w:themeColor="accent1"/>
          <w:right w:val="single" w:sz="12" w:space="7" w:color="4F81BD" w:themeColor="accent1"/>
        </w:pBdr>
        <w:tabs>
          <w:tab w:val="left" w:pos="567"/>
        </w:tabs>
        <w:spacing w:after="0" w:line="240" w:lineRule="auto"/>
        <w:ind w:left="142" w:firstLine="0"/>
        <w:jc w:val="both"/>
        <w:rPr>
          <w:rFonts w:cs="Times New Roman"/>
          <w:sz w:val="20"/>
          <w:szCs w:val="20"/>
        </w:rPr>
      </w:pPr>
      <w:r w:rsidRPr="00400E18">
        <w:rPr>
          <w:rFonts w:cs="Times New Roman"/>
          <w:sz w:val="20"/>
          <w:szCs w:val="20"/>
        </w:rPr>
        <w:t xml:space="preserve">Place a </w:t>
      </w:r>
      <w:r>
        <w:sym w:font="Wingdings" w:char="F0FC"/>
      </w:r>
      <w:r w:rsidRPr="00400E18">
        <w:rPr>
          <w:rFonts w:cs="Times New Roman"/>
          <w:sz w:val="20"/>
          <w:szCs w:val="20"/>
        </w:rPr>
        <w:t xml:space="preserve"> beside the courses you have successfully </w:t>
      </w:r>
      <w:r>
        <w:rPr>
          <w:rFonts w:cs="Times New Roman"/>
          <w:sz w:val="20"/>
          <w:szCs w:val="20"/>
        </w:rPr>
        <w:tab/>
      </w:r>
      <w:r w:rsidRPr="00400E18">
        <w:rPr>
          <w:rFonts w:cs="Times New Roman"/>
          <w:sz w:val="20"/>
          <w:szCs w:val="20"/>
        </w:rPr>
        <w:t>completed or obtained credit for.</w:t>
      </w:r>
    </w:p>
    <w:p w14:paraId="2B357601" w14:textId="12EA9EF4" w:rsidR="004C48CB" w:rsidRPr="006C6104" w:rsidRDefault="004C48CB" w:rsidP="004C48CB">
      <w:pPr>
        <w:pStyle w:val="ListParagraph"/>
        <w:numPr>
          <w:ilvl w:val="0"/>
          <w:numId w:val="11"/>
        </w:numPr>
        <w:pBdr>
          <w:top w:val="single" w:sz="12" w:space="1" w:color="4F81BD" w:themeColor="accent1"/>
          <w:left w:val="single" w:sz="12" w:space="4" w:color="4F81BD" w:themeColor="accent1"/>
          <w:bottom w:val="single" w:sz="12" w:space="1" w:color="4F81BD" w:themeColor="accent1"/>
          <w:right w:val="single" w:sz="12" w:space="7" w:color="4F81BD" w:themeColor="accent1"/>
        </w:pBdr>
        <w:tabs>
          <w:tab w:val="left" w:pos="567"/>
        </w:tabs>
        <w:ind w:left="142" w:firstLine="0"/>
        <w:jc w:val="both"/>
        <w:rPr>
          <w:rFonts w:cs="Times New Roman"/>
          <w:b/>
          <w:i/>
          <w:sz w:val="20"/>
          <w:szCs w:val="20"/>
        </w:rPr>
      </w:pPr>
      <w:r w:rsidRPr="006C6104">
        <w:rPr>
          <w:rFonts w:cs="Times New Roman"/>
          <w:sz w:val="20"/>
          <w:szCs w:val="20"/>
        </w:rPr>
        <w:t>Place the semester/year (e.g. 1/</w:t>
      </w:r>
      <w:r w:rsidR="00081886">
        <w:rPr>
          <w:rFonts w:cs="Times New Roman"/>
          <w:sz w:val="20"/>
          <w:szCs w:val="20"/>
        </w:rPr>
        <w:t>25</w:t>
      </w:r>
      <w:r w:rsidRPr="006C6104">
        <w:rPr>
          <w:rFonts w:cs="Times New Roman"/>
          <w:sz w:val="20"/>
          <w:szCs w:val="20"/>
        </w:rPr>
        <w:t>, 2/</w:t>
      </w:r>
      <w:r w:rsidR="00081886">
        <w:rPr>
          <w:rFonts w:cs="Times New Roman"/>
          <w:sz w:val="20"/>
          <w:szCs w:val="20"/>
        </w:rPr>
        <w:t>25</w:t>
      </w:r>
      <w:r w:rsidRPr="006C6104">
        <w:rPr>
          <w:rFonts w:cs="Times New Roman"/>
          <w:sz w:val="20"/>
          <w:szCs w:val="20"/>
        </w:rPr>
        <w:t>, 3/</w:t>
      </w:r>
      <w:r w:rsidR="00081886">
        <w:rPr>
          <w:rFonts w:cs="Times New Roman"/>
          <w:sz w:val="20"/>
          <w:szCs w:val="20"/>
        </w:rPr>
        <w:t>25</w:t>
      </w:r>
      <w:r w:rsidRPr="006C6104">
        <w:rPr>
          <w:rFonts w:cs="Times New Roman"/>
          <w:sz w:val="20"/>
          <w:szCs w:val="20"/>
        </w:rPr>
        <w:t xml:space="preserve">) beside the </w:t>
      </w:r>
      <w:r w:rsidRPr="006C6104">
        <w:rPr>
          <w:rFonts w:cs="Times New Roman"/>
          <w:sz w:val="20"/>
          <w:szCs w:val="20"/>
        </w:rPr>
        <w:tab/>
        <w:t>courses you are currently enrolled in.</w:t>
      </w:r>
    </w:p>
    <w:p w14:paraId="72EE8C10" w14:textId="73C61516" w:rsidR="00EF62B9" w:rsidRDefault="00EF62B9" w:rsidP="00957EFE">
      <w:pPr>
        <w:spacing w:after="0" w:line="240" w:lineRule="auto"/>
        <w:jc w:val="both"/>
        <w:rPr>
          <w:rFonts w:cs="Times New Roman"/>
          <w:b/>
          <w:sz w:val="20"/>
          <w:szCs w:val="20"/>
        </w:rPr>
      </w:pPr>
    </w:p>
    <w:p w14:paraId="1123D7EB" w14:textId="77777777" w:rsidR="004C48CB" w:rsidRDefault="004C48CB" w:rsidP="00957EFE">
      <w:pPr>
        <w:spacing w:after="0" w:line="240" w:lineRule="auto"/>
        <w:jc w:val="both"/>
        <w:rPr>
          <w:rFonts w:cs="Times New Roman"/>
          <w:b/>
          <w:sz w:val="20"/>
          <w:szCs w:val="20"/>
        </w:rPr>
      </w:pPr>
    </w:p>
    <w:p w14:paraId="093FB358" w14:textId="77777777" w:rsidR="00FF1F38" w:rsidRPr="00FF1F38" w:rsidRDefault="00FF1F38" w:rsidP="00FF1F38">
      <w:pPr>
        <w:pStyle w:val="ListParagraph"/>
        <w:spacing w:after="0" w:line="240" w:lineRule="auto"/>
        <w:ind w:left="360"/>
        <w:jc w:val="both"/>
        <w:rPr>
          <w:rFonts w:cs="Times New Roman"/>
          <w:b/>
          <w:i/>
          <w:color w:val="002060"/>
        </w:rPr>
      </w:pPr>
      <w:r w:rsidRPr="00FF1F38">
        <w:rPr>
          <w:rFonts w:cs="Times New Roman"/>
          <w:b/>
          <w:i/>
          <w:color w:val="002060"/>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14:paraId="40B343A4" w14:textId="77777777" w:rsidR="009C1F1F" w:rsidRDefault="009C1F1F" w:rsidP="00C632FF">
      <w:pPr>
        <w:spacing w:after="0" w:line="240" w:lineRule="auto"/>
        <w:jc w:val="right"/>
        <w:rPr>
          <w:rFonts w:cs="Times New Roman"/>
          <w:sz w:val="20"/>
          <w:szCs w:val="20"/>
        </w:rPr>
      </w:pPr>
    </w:p>
    <w:p w14:paraId="1300146F" w14:textId="77777777" w:rsidR="004C48CB" w:rsidRDefault="004C48CB" w:rsidP="00C632FF">
      <w:pPr>
        <w:spacing w:after="0" w:line="240" w:lineRule="auto"/>
        <w:jc w:val="right"/>
        <w:rPr>
          <w:rFonts w:cs="Times New Roman"/>
          <w:sz w:val="20"/>
          <w:szCs w:val="20"/>
        </w:rPr>
      </w:pPr>
    </w:p>
    <w:p w14:paraId="34D22452" w14:textId="77777777" w:rsidR="004C48CB" w:rsidRDefault="004C48CB" w:rsidP="00C632FF">
      <w:pPr>
        <w:spacing w:after="0" w:line="240" w:lineRule="auto"/>
        <w:jc w:val="right"/>
        <w:rPr>
          <w:rFonts w:cs="Times New Roman"/>
          <w:sz w:val="20"/>
          <w:szCs w:val="20"/>
        </w:rPr>
      </w:pPr>
    </w:p>
    <w:p w14:paraId="23EEDC7F" w14:textId="77777777" w:rsidR="004C48CB" w:rsidRDefault="004C48CB" w:rsidP="00C632FF">
      <w:pPr>
        <w:spacing w:after="0" w:line="240" w:lineRule="auto"/>
        <w:jc w:val="right"/>
        <w:rPr>
          <w:rFonts w:cs="Times New Roman"/>
          <w:sz w:val="20"/>
          <w:szCs w:val="20"/>
        </w:rPr>
      </w:pPr>
    </w:p>
    <w:p w14:paraId="60246F88" w14:textId="77777777" w:rsidR="004C48CB" w:rsidRDefault="004C48CB" w:rsidP="00C632FF">
      <w:pPr>
        <w:spacing w:after="0" w:line="240" w:lineRule="auto"/>
        <w:jc w:val="right"/>
        <w:rPr>
          <w:rFonts w:cs="Times New Roman"/>
          <w:sz w:val="20"/>
          <w:szCs w:val="20"/>
        </w:rPr>
      </w:pPr>
    </w:p>
    <w:p w14:paraId="19CC094D" w14:textId="77777777" w:rsidR="004C48CB" w:rsidRDefault="004C48CB" w:rsidP="00C632FF">
      <w:pPr>
        <w:spacing w:after="0" w:line="240" w:lineRule="auto"/>
        <w:jc w:val="right"/>
        <w:rPr>
          <w:rFonts w:cs="Times New Roman"/>
          <w:sz w:val="20"/>
          <w:szCs w:val="20"/>
        </w:rPr>
      </w:pPr>
    </w:p>
    <w:p w14:paraId="703DFE7F" w14:textId="77777777" w:rsidR="004C48CB" w:rsidRDefault="004C48CB" w:rsidP="00C632FF">
      <w:pPr>
        <w:spacing w:after="0" w:line="240" w:lineRule="auto"/>
        <w:jc w:val="right"/>
        <w:rPr>
          <w:rFonts w:cs="Times New Roman"/>
          <w:sz w:val="20"/>
          <w:szCs w:val="20"/>
        </w:rPr>
      </w:pPr>
    </w:p>
    <w:p w14:paraId="1E19719D" w14:textId="77777777" w:rsidR="004C48CB" w:rsidRDefault="004C48CB" w:rsidP="00C632FF">
      <w:pPr>
        <w:spacing w:after="0" w:line="240" w:lineRule="auto"/>
        <w:jc w:val="right"/>
        <w:rPr>
          <w:rFonts w:cs="Times New Roman"/>
          <w:sz w:val="20"/>
          <w:szCs w:val="20"/>
        </w:rPr>
      </w:pPr>
    </w:p>
    <w:p w14:paraId="138284CA" w14:textId="77777777" w:rsidR="004C48CB" w:rsidRDefault="004C48CB" w:rsidP="00C632FF">
      <w:pPr>
        <w:spacing w:after="0" w:line="240" w:lineRule="auto"/>
        <w:jc w:val="right"/>
        <w:rPr>
          <w:rFonts w:cs="Times New Roman"/>
          <w:sz w:val="20"/>
          <w:szCs w:val="20"/>
        </w:rPr>
      </w:pPr>
    </w:p>
    <w:p w14:paraId="28E5D9DB" w14:textId="77777777" w:rsidR="004C48CB" w:rsidRDefault="004C48CB" w:rsidP="00C632FF">
      <w:pPr>
        <w:spacing w:after="0" w:line="240" w:lineRule="auto"/>
        <w:jc w:val="right"/>
        <w:rPr>
          <w:rFonts w:cs="Times New Roman"/>
          <w:sz w:val="20"/>
          <w:szCs w:val="20"/>
        </w:rPr>
      </w:pPr>
    </w:p>
    <w:p w14:paraId="7352024C" w14:textId="77777777" w:rsidR="004C48CB" w:rsidRDefault="004C48CB" w:rsidP="00C632FF">
      <w:pPr>
        <w:spacing w:after="0" w:line="240" w:lineRule="auto"/>
        <w:jc w:val="right"/>
        <w:rPr>
          <w:rFonts w:cs="Times New Roman"/>
          <w:sz w:val="20"/>
          <w:szCs w:val="20"/>
        </w:rPr>
      </w:pPr>
    </w:p>
    <w:p w14:paraId="25C88F9F" w14:textId="77777777" w:rsidR="004C48CB" w:rsidRDefault="004C48CB" w:rsidP="00C632FF">
      <w:pPr>
        <w:spacing w:after="0" w:line="240" w:lineRule="auto"/>
        <w:jc w:val="right"/>
        <w:rPr>
          <w:rFonts w:cs="Times New Roman"/>
          <w:sz w:val="20"/>
          <w:szCs w:val="20"/>
        </w:rPr>
      </w:pPr>
    </w:p>
    <w:p w14:paraId="55A32BF4" w14:textId="77777777" w:rsidR="004C48CB" w:rsidRDefault="004C48CB" w:rsidP="00C632FF">
      <w:pPr>
        <w:spacing w:after="0" w:line="240" w:lineRule="auto"/>
        <w:jc w:val="right"/>
        <w:rPr>
          <w:rFonts w:cs="Times New Roman"/>
          <w:sz w:val="20"/>
          <w:szCs w:val="20"/>
        </w:rPr>
      </w:pPr>
    </w:p>
    <w:p w14:paraId="1C1D54AD" w14:textId="3480C3ED" w:rsidR="004C48CB" w:rsidRDefault="004C48CB" w:rsidP="00C632FF">
      <w:pPr>
        <w:spacing w:after="0" w:line="240" w:lineRule="auto"/>
        <w:jc w:val="right"/>
        <w:rPr>
          <w:rFonts w:cs="Times New Roman"/>
          <w:sz w:val="20"/>
          <w:szCs w:val="20"/>
        </w:rPr>
      </w:pPr>
    </w:p>
    <w:p w14:paraId="4AE930D1" w14:textId="6F0293F8" w:rsidR="005A3732" w:rsidRDefault="005A3732" w:rsidP="00C632FF">
      <w:pPr>
        <w:spacing w:after="0" w:line="240" w:lineRule="auto"/>
        <w:jc w:val="right"/>
        <w:rPr>
          <w:rFonts w:cs="Times New Roman"/>
          <w:sz w:val="20"/>
          <w:szCs w:val="20"/>
        </w:rPr>
      </w:pPr>
    </w:p>
    <w:p w14:paraId="50F38D53" w14:textId="2A818949" w:rsidR="005A3732" w:rsidRDefault="005A3732" w:rsidP="00C632FF">
      <w:pPr>
        <w:spacing w:after="0" w:line="240" w:lineRule="auto"/>
        <w:jc w:val="right"/>
        <w:rPr>
          <w:rFonts w:cs="Times New Roman"/>
          <w:sz w:val="20"/>
          <w:szCs w:val="20"/>
        </w:rPr>
      </w:pPr>
    </w:p>
    <w:p w14:paraId="467C9115" w14:textId="33D6AB1F" w:rsidR="005A3732" w:rsidRDefault="005A3732" w:rsidP="00C632FF">
      <w:pPr>
        <w:spacing w:after="0" w:line="240" w:lineRule="auto"/>
        <w:jc w:val="right"/>
        <w:rPr>
          <w:rFonts w:cs="Times New Roman"/>
          <w:sz w:val="20"/>
          <w:szCs w:val="20"/>
        </w:rPr>
      </w:pPr>
    </w:p>
    <w:p w14:paraId="4D6F8B98" w14:textId="4B4B1D0F" w:rsidR="005A3732" w:rsidRDefault="005A3732" w:rsidP="00C632FF">
      <w:pPr>
        <w:spacing w:after="0" w:line="240" w:lineRule="auto"/>
        <w:jc w:val="right"/>
        <w:rPr>
          <w:rFonts w:cs="Times New Roman"/>
          <w:sz w:val="20"/>
          <w:szCs w:val="20"/>
        </w:rPr>
      </w:pPr>
    </w:p>
    <w:p w14:paraId="1BA6B64C" w14:textId="65AC4006" w:rsidR="005A3732" w:rsidRDefault="005A3732" w:rsidP="00C632FF">
      <w:pPr>
        <w:spacing w:after="0" w:line="240" w:lineRule="auto"/>
        <w:jc w:val="right"/>
        <w:rPr>
          <w:rFonts w:cs="Times New Roman"/>
          <w:sz w:val="20"/>
          <w:szCs w:val="20"/>
        </w:rPr>
      </w:pPr>
    </w:p>
    <w:p w14:paraId="1C210BC9" w14:textId="3ACDDD2F" w:rsidR="005A3732" w:rsidRDefault="005A3732" w:rsidP="00C632FF">
      <w:pPr>
        <w:spacing w:after="0" w:line="240" w:lineRule="auto"/>
        <w:jc w:val="right"/>
        <w:rPr>
          <w:rFonts w:cs="Times New Roman"/>
          <w:sz w:val="20"/>
          <w:szCs w:val="20"/>
        </w:rPr>
      </w:pPr>
    </w:p>
    <w:p w14:paraId="77E2388B" w14:textId="77777777" w:rsidR="005D216E" w:rsidRDefault="005D216E" w:rsidP="00C632FF">
      <w:pPr>
        <w:spacing w:after="0" w:line="240" w:lineRule="auto"/>
        <w:jc w:val="right"/>
        <w:rPr>
          <w:rFonts w:cs="Times New Roman"/>
          <w:sz w:val="20"/>
          <w:szCs w:val="20"/>
        </w:rPr>
      </w:pPr>
    </w:p>
    <w:p w14:paraId="675B66B9" w14:textId="77777777" w:rsidR="005D216E" w:rsidRDefault="005D216E" w:rsidP="00C632FF">
      <w:pPr>
        <w:spacing w:after="0" w:line="240" w:lineRule="auto"/>
        <w:jc w:val="right"/>
        <w:rPr>
          <w:rFonts w:cs="Times New Roman"/>
          <w:sz w:val="20"/>
          <w:szCs w:val="20"/>
        </w:rPr>
      </w:pPr>
    </w:p>
    <w:p w14:paraId="4B80C295" w14:textId="5E859821" w:rsidR="00EF62B9" w:rsidRDefault="00C632FF" w:rsidP="005D216E">
      <w:pPr>
        <w:spacing w:after="0" w:line="240" w:lineRule="auto"/>
        <w:jc w:val="right"/>
        <w:rPr>
          <w:rFonts w:cs="Times New Roman"/>
          <w:sz w:val="20"/>
          <w:szCs w:val="20"/>
        </w:rPr>
      </w:pPr>
      <w:r w:rsidRPr="00760F7C">
        <w:rPr>
          <w:rFonts w:cs="Times New Roman"/>
          <w:sz w:val="20"/>
          <w:szCs w:val="20"/>
        </w:rPr>
        <w:t xml:space="preserve">Updated </w:t>
      </w:r>
      <w:r w:rsidR="00081886">
        <w:rPr>
          <w:rFonts w:cs="Times New Roman"/>
          <w:sz w:val="20"/>
          <w:szCs w:val="20"/>
        </w:rPr>
        <w:t>13 January 2026</w:t>
      </w:r>
    </w:p>
    <w:p w14:paraId="1AAFCD08" w14:textId="3F1819EE" w:rsidR="00FF1F38" w:rsidRDefault="004C48CB" w:rsidP="00A728FE">
      <w:pPr>
        <w:rPr>
          <w:rFonts w:cs="Times New Roman"/>
          <w:sz w:val="20"/>
          <w:szCs w:val="20"/>
        </w:rPr>
      </w:pPr>
      <w:r>
        <w:rPr>
          <w:rFonts w:cs="Times New Roman"/>
          <w:sz w:val="20"/>
          <w:szCs w:val="20"/>
        </w:rPr>
        <w:br w:type="page"/>
      </w:r>
    </w:p>
    <w:tbl>
      <w:tblPr>
        <w:tblStyle w:val="TableGrid"/>
        <w:tblW w:w="5387" w:type="dxa"/>
        <w:tblInd w:w="108" w:type="dxa"/>
        <w:tblLayout w:type="fixed"/>
        <w:tblLook w:val="04A0" w:firstRow="1" w:lastRow="0" w:firstColumn="1" w:lastColumn="0" w:noHBand="0" w:noVBand="1"/>
      </w:tblPr>
      <w:tblGrid>
        <w:gridCol w:w="5387"/>
      </w:tblGrid>
      <w:tr w:rsidR="00957EFE" w:rsidRPr="00760F7C" w14:paraId="3AD4A10B" w14:textId="77777777" w:rsidTr="00752CD9">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2A867" w14:textId="49BAE8C1" w:rsidR="00957EFE" w:rsidRPr="00760F7C" w:rsidRDefault="00FF1F38" w:rsidP="00A73230">
            <w:pPr>
              <w:rPr>
                <w:rFonts w:cs="Times New Roman"/>
                <w:b/>
                <w:sz w:val="24"/>
                <w:szCs w:val="24"/>
              </w:rPr>
            </w:pPr>
            <w:r>
              <w:rPr>
                <w:rFonts w:cs="Times New Roman"/>
                <w:sz w:val="20"/>
                <w:szCs w:val="20"/>
              </w:rPr>
              <w:lastRenderedPageBreak/>
              <w:br w:type="page"/>
            </w:r>
            <w:r w:rsidR="00957EFE" w:rsidRPr="00760F7C">
              <w:rPr>
                <w:rFonts w:cs="Times New Roman"/>
                <w:b/>
                <w:sz w:val="24"/>
                <w:szCs w:val="24"/>
              </w:rPr>
              <w:t>MAJORS</w:t>
            </w:r>
          </w:p>
          <w:p w14:paraId="689C01E2" w14:textId="55844DD7" w:rsidR="005A3732" w:rsidRDefault="005A3732" w:rsidP="005A3732">
            <w:pPr>
              <w:rPr>
                <w:rFonts w:cs="Times New Roman"/>
                <w:b/>
                <w:sz w:val="20"/>
                <w:szCs w:val="20"/>
              </w:rPr>
            </w:pPr>
            <w:r>
              <w:rPr>
                <w:rFonts w:cs="Times New Roman"/>
                <w:b/>
                <w:sz w:val="20"/>
                <w:szCs w:val="20"/>
              </w:rPr>
              <w:t xml:space="preserve">#16 units from </w:t>
            </w:r>
            <w:r w:rsidR="009455F0">
              <w:rPr>
                <w:rFonts w:cs="Times New Roman"/>
                <w:b/>
                <w:sz w:val="20"/>
                <w:szCs w:val="20"/>
              </w:rPr>
              <w:t>BTHEM Majors</w:t>
            </w:r>
            <w:r>
              <w:rPr>
                <w:rFonts w:cs="Times New Roman"/>
                <w:b/>
                <w:sz w:val="20"/>
                <w:szCs w:val="20"/>
              </w:rPr>
              <w:t xml:space="preserve"> for First Major </w:t>
            </w:r>
            <w:r>
              <w:rPr>
                <w:rFonts w:cs="Times New Roman"/>
                <w:sz w:val="20"/>
                <w:szCs w:val="20"/>
              </w:rPr>
              <w:t>(compulsory)</w:t>
            </w:r>
          </w:p>
          <w:p w14:paraId="44012533" w14:textId="4FAB137C" w:rsidR="005A3732" w:rsidRDefault="005A3732" w:rsidP="005A3732">
            <w:pPr>
              <w:rPr>
                <w:rFonts w:cs="Times New Roman"/>
                <w:b/>
                <w:sz w:val="20"/>
                <w:szCs w:val="20"/>
              </w:rPr>
            </w:pPr>
            <w:r>
              <w:rPr>
                <w:rFonts w:cs="Times New Roman"/>
                <w:b/>
                <w:sz w:val="20"/>
                <w:szCs w:val="20"/>
              </w:rPr>
              <w:t xml:space="preserve">#16 units from </w:t>
            </w:r>
            <w:r w:rsidR="009455F0">
              <w:rPr>
                <w:rFonts w:cs="Times New Roman"/>
                <w:b/>
                <w:sz w:val="20"/>
                <w:szCs w:val="20"/>
              </w:rPr>
              <w:t>BTHEM Majors</w:t>
            </w:r>
            <w:r>
              <w:rPr>
                <w:rFonts w:cs="Times New Roman"/>
                <w:b/>
                <w:sz w:val="20"/>
                <w:szCs w:val="20"/>
              </w:rPr>
              <w:t xml:space="preserve"> for Second Major </w:t>
            </w:r>
            <w:r>
              <w:rPr>
                <w:rFonts w:cs="Times New Roman"/>
                <w:sz w:val="20"/>
                <w:szCs w:val="20"/>
              </w:rPr>
              <w:t>(optional)</w:t>
            </w:r>
          </w:p>
          <w:p w14:paraId="671C1168" w14:textId="7AFCF728" w:rsidR="00957EFE" w:rsidRPr="00760F7C" w:rsidRDefault="005A3732" w:rsidP="005A3732">
            <w:pPr>
              <w:rPr>
                <w:rFonts w:cs="Times New Roman"/>
                <w:sz w:val="16"/>
                <w:szCs w:val="16"/>
              </w:rPr>
            </w:pPr>
            <w:r>
              <w:rPr>
                <w:rFonts w:cs="Times New Roman"/>
                <w:sz w:val="16"/>
                <w:szCs w:val="16"/>
              </w:rPr>
              <w:t>(courses must not overlap with first major)</w:t>
            </w:r>
          </w:p>
        </w:tc>
      </w:tr>
    </w:tbl>
    <w:p w14:paraId="0A32E9CF" w14:textId="77777777" w:rsidR="00957EFE" w:rsidRPr="00760F7C" w:rsidRDefault="00957EFE" w:rsidP="00957EFE">
      <w:pPr>
        <w:spacing w:after="0" w:line="240" w:lineRule="auto"/>
        <w:rPr>
          <w:rFonts w:cs="Times New Roman"/>
          <w:sz w:val="20"/>
          <w:szCs w:val="20"/>
        </w:rPr>
      </w:pPr>
    </w:p>
    <w:p w14:paraId="674C1042" w14:textId="77777777" w:rsidR="00340CB6" w:rsidRPr="00760F7C" w:rsidRDefault="00340CB6" w:rsidP="00957EFE">
      <w:pPr>
        <w:spacing w:after="0" w:line="240" w:lineRule="auto"/>
        <w:rPr>
          <w:rFonts w:cs="Times New Roman"/>
          <w:sz w:val="20"/>
          <w:szCs w:val="20"/>
        </w:rPr>
      </w:pPr>
    </w:p>
    <w:tbl>
      <w:tblPr>
        <w:tblStyle w:val="TableGrid"/>
        <w:tblW w:w="5387" w:type="dxa"/>
        <w:tblInd w:w="108" w:type="dxa"/>
        <w:tblLayout w:type="fixed"/>
        <w:tblLook w:val="04A0" w:firstRow="1" w:lastRow="0" w:firstColumn="1" w:lastColumn="0" w:noHBand="0" w:noVBand="1"/>
      </w:tblPr>
      <w:tblGrid>
        <w:gridCol w:w="671"/>
        <w:gridCol w:w="249"/>
        <w:gridCol w:w="1322"/>
        <w:gridCol w:w="3145"/>
      </w:tblGrid>
      <w:tr w:rsidR="00E91600" w:rsidRPr="00760F7C" w14:paraId="077AE047" w14:textId="77777777" w:rsidTr="00CE62C3">
        <w:tc>
          <w:tcPr>
            <w:tcW w:w="5387" w:type="dxa"/>
            <w:gridSpan w:val="4"/>
            <w:vAlign w:val="center"/>
          </w:tcPr>
          <w:p w14:paraId="6C189E39" w14:textId="6C6B2667" w:rsidR="00D83AA5" w:rsidRPr="00760F7C" w:rsidRDefault="00DA4B01" w:rsidP="00CE62C3">
            <w:pPr>
              <w:rPr>
                <w:rFonts w:cs="Times New Roman"/>
                <w:sz w:val="20"/>
                <w:szCs w:val="20"/>
              </w:rPr>
            </w:pPr>
            <w:r>
              <w:rPr>
                <w:rFonts w:cs="Times New Roman"/>
                <w:b/>
                <w:sz w:val="20"/>
                <w:szCs w:val="20"/>
              </w:rPr>
              <w:t xml:space="preserve">Hotel and </w:t>
            </w:r>
            <w:r w:rsidR="00A10F59" w:rsidRPr="00760F7C">
              <w:rPr>
                <w:rFonts w:cs="Times New Roman"/>
                <w:b/>
                <w:sz w:val="20"/>
                <w:szCs w:val="20"/>
              </w:rPr>
              <w:t xml:space="preserve">Hospitality </w:t>
            </w:r>
            <w:r w:rsidR="00E91600" w:rsidRPr="00760F7C">
              <w:rPr>
                <w:rFonts w:cs="Times New Roman"/>
                <w:b/>
                <w:sz w:val="20"/>
                <w:szCs w:val="20"/>
              </w:rPr>
              <w:t xml:space="preserve">Management </w:t>
            </w:r>
          </w:p>
        </w:tc>
      </w:tr>
      <w:tr w:rsidR="00E91600" w:rsidRPr="00760F7C" w14:paraId="60124834" w14:textId="77777777" w:rsidTr="00B94473">
        <w:tc>
          <w:tcPr>
            <w:tcW w:w="671" w:type="dxa"/>
            <w:vAlign w:val="center"/>
          </w:tcPr>
          <w:p w14:paraId="0FFAC91B" w14:textId="77777777" w:rsidR="00E91600" w:rsidRPr="00E26E2C" w:rsidRDefault="009C1B0E" w:rsidP="00E26E2C">
            <w:pPr>
              <w:rPr>
                <w:rFonts w:cs="Times New Roman"/>
                <w:sz w:val="20"/>
                <w:szCs w:val="20"/>
              </w:rPr>
            </w:pPr>
            <w:r w:rsidRPr="00E26E2C">
              <w:rPr>
                <w:rFonts w:cs="Times New Roman"/>
                <w:sz w:val="20"/>
                <w:szCs w:val="20"/>
              </w:rPr>
              <w:sym w:font="Wingdings" w:char="F0FC"/>
            </w:r>
          </w:p>
        </w:tc>
        <w:tc>
          <w:tcPr>
            <w:tcW w:w="249" w:type="dxa"/>
            <w:vAlign w:val="center"/>
          </w:tcPr>
          <w:p w14:paraId="2301C4F6" w14:textId="77777777" w:rsidR="00E91600" w:rsidRPr="00760F7C" w:rsidRDefault="00E91600" w:rsidP="00CE62C3">
            <w:pPr>
              <w:rPr>
                <w:rFonts w:cs="Times New Roman"/>
                <w:b/>
                <w:sz w:val="20"/>
                <w:szCs w:val="20"/>
              </w:rPr>
            </w:pPr>
            <w:r w:rsidRPr="00760F7C">
              <w:rPr>
                <w:rFonts w:cs="Times New Roman"/>
                <w:b/>
                <w:sz w:val="20"/>
                <w:szCs w:val="20"/>
              </w:rPr>
              <w:t>#</w:t>
            </w:r>
          </w:p>
        </w:tc>
        <w:tc>
          <w:tcPr>
            <w:tcW w:w="4467" w:type="dxa"/>
            <w:gridSpan w:val="2"/>
            <w:vAlign w:val="center"/>
          </w:tcPr>
          <w:p w14:paraId="15EDD508" w14:textId="4558B25E" w:rsidR="00E91600" w:rsidRPr="00760F7C" w:rsidRDefault="00E91600" w:rsidP="00CE62C3">
            <w:pPr>
              <w:rPr>
                <w:rFonts w:cs="Times New Roman"/>
                <w:b/>
                <w:sz w:val="20"/>
                <w:szCs w:val="20"/>
              </w:rPr>
            </w:pPr>
            <w:r w:rsidRPr="00760F7C">
              <w:rPr>
                <w:rFonts w:cs="Times New Roman"/>
                <w:b/>
                <w:sz w:val="20"/>
                <w:szCs w:val="20"/>
              </w:rPr>
              <w:t xml:space="preserve"> #1</w:t>
            </w:r>
            <w:r w:rsidR="00DA4B01">
              <w:rPr>
                <w:rFonts w:cs="Times New Roman"/>
                <w:b/>
                <w:sz w:val="20"/>
                <w:szCs w:val="20"/>
              </w:rPr>
              <w:t>6 units for</w:t>
            </w:r>
          </w:p>
        </w:tc>
      </w:tr>
      <w:tr w:rsidR="000E70D7" w:rsidRPr="00760F7C" w14:paraId="3DB4E2B4" w14:textId="77777777" w:rsidTr="00B94473">
        <w:tc>
          <w:tcPr>
            <w:tcW w:w="671" w:type="dxa"/>
            <w:vAlign w:val="center"/>
          </w:tcPr>
          <w:p w14:paraId="3868EADA" w14:textId="77777777" w:rsidR="000E70D7" w:rsidRPr="00760F7C" w:rsidRDefault="000E70D7" w:rsidP="00CE62C3">
            <w:pPr>
              <w:rPr>
                <w:rFonts w:cs="Times New Roman"/>
                <w:sz w:val="20"/>
                <w:szCs w:val="20"/>
              </w:rPr>
            </w:pPr>
            <w:permStart w:id="1396972337" w:edGrp="everyone" w:colFirst="0" w:colLast="0"/>
          </w:p>
        </w:tc>
        <w:tc>
          <w:tcPr>
            <w:tcW w:w="249" w:type="dxa"/>
            <w:vAlign w:val="center"/>
          </w:tcPr>
          <w:p w14:paraId="2C067F9E"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105AA2BF" w14:textId="77777777" w:rsidR="000E70D7" w:rsidRPr="00760F7C" w:rsidRDefault="000E70D7" w:rsidP="00CE62C3">
            <w:pPr>
              <w:rPr>
                <w:rFonts w:cs="Times New Roman"/>
                <w:sz w:val="20"/>
                <w:szCs w:val="20"/>
              </w:rPr>
            </w:pPr>
            <w:r w:rsidRPr="00760F7C">
              <w:rPr>
                <w:rFonts w:cs="Times New Roman"/>
                <w:sz w:val="20"/>
                <w:szCs w:val="20"/>
              </w:rPr>
              <w:t>HOSP2001</w:t>
            </w:r>
          </w:p>
        </w:tc>
        <w:tc>
          <w:tcPr>
            <w:tcW w:w="3145" w:type="dxa"/>
            <w:vAlign w:val="center"/>
          </w:tcPr>
          <w:p w14:paraId="002244C5" w14:textId="77777777" w:rsidR="000E70D7" w:rsidRPr="003D7D80" w:rsidRDefault="000E70D7" w:rsidP="00CE62C3">
            <w:pPr>
              <w:tabs>
                <w:tab w:val="left" w:pos="720"/>
                <w:tab w:val="left" w:pos="2694"/>
                <w:tab w:val="left" w:pos="2835"/>
                <w:tab w:val="left" w:pos="4320"/>
                <w:tab w:val="left" w:pos="4760"/>
                <w:tab w:val="left" w:pos="5840"/>
              </w:tabs>
              <w:rPr>
                <w:rFonts w:cs="Times New Roman"/>
                <w:sz w:val="16"/>
                <w:szCs w:val="16"/>
              </w:rPr>
            </w:pPr>
          </w:p>
        </w:tc>
      </w:tr>
      <w:tr w:rsidR="000E70D7" w:rsidRPr="00760F7C" w14:paraId="368B51C6" w14:textId="77777777" w:rsidTr="00B94473">
        <w:tc>
          <w:tcPr>
            <w:tcW w:w="671" w:type="dxa"/>
            <w:vAlign w:val="center"/>
          </w:tcPr>
          <w:p w14:paraId="5F69E284" w14:textId="77777777" w:rsidR="000E70D7" w:rsidRPr="00760F7C" w:rsidRDefault="000E70D7" w:rsidP="00CE62C3">
            <w:pPr>
              <w:rPr>
                <w:rFonts w:cs="Times New Roman"/>
                <w:sz w:val="20"/>
                <w:szCs w:val="20"/>
              </w:rPr>
            </w:pPr>
            <w:permStart w:id="1558914569" w:edGrp="everyone" w:colFirst="0" w:colLast="0"/>
            <w:permEnd w:id="1396972337"/>
          </w:p>
        </w:tc>
        <w:tc>
          <w:tcPr>
            <w:tcW w:w="249" w:type="dxa"/>
            <w:vAlign w:val="center"/>
          </w:tcPr>
          <w:p w14:paraId="7C23C2FB"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02FC2002" w14:textId="77777777" w:rsidR="000E70D7" w:rsidRPr="00760F7C" w:rsidRDefault="000E70D7" w:rsidP="00CE62C3">
            <w:pPr>
              <w:rPr>
                <w:rFonts w:cs="Times New Roman"/>
                <w:sz w:val="20"/>
                <w:szCs w:val="20"/>
              </w:rPr>
            </w:pPr>
            <w:r w:rsidRPr="00760F7C">
              <w:rPr>
                <w:rFonts w:cs="Times New Roman"/>
                <w:sz w:val="20"/>
                <w:szCs w:val="20"/>
              </w:rPr>
              <w:t>HOSP2003</w:t>
            </w:r>
          </w:p>
        </w:tc>
        <w:tc>
          <w:tcPr>
            <w:tcW w:w="3145" w:type="dxa"/>
            <w:vAlign w:val="center"/>
          </w:tcPr>
          <w:p w14:paraId="1D6493EB" w14:textId="77777777" w:rsidR="000E70D7" w:rsidRPr="003D7D80" w:rsidRDefault="000E70D7" w:rsidP="00CE62C3">
            <w:pPr>
              <w:rPr>
                <w:rFonts w:cs="Times New Roman"/>
                <w:sz w:val="16"/>
                <w:szCs w:val="16"/>
              </w:rPr>
            </w:pPr>
          </w:p>
        </w:tc>
      </w:tr>
      <w:tr w:rsidR="00B94473" w:rsidRPr="00760F7C" w14:paraId="116C1A47" w14:textId="77777777" w:rsidTr="00B94473">
        <w:tc>
          <w:tcPr>
            <w:tcW w:w="671" w:type="dxa"/>
            <w:vAlign w:val="center"/>
          </w:tcPr>
          <w:p w14:paraId="19CCFAA4" w14:textId="77777777" w:rsidR="00B94473" w:rsidRPr="00760F7C" w:rsidRDefault="00B94473" w:rsidP="00B94473">
            <w:pPr>
              <w:rPr>
                <w:rFonts w:cs="Times New Roman"/>
                <w:sz w:val="20"/>
                <w:szCs w:val="20"/>
              </w:rPr>
            </w:pPr>
            <w:permStart w:id="945650140" w:edGrp="everyone" w:colFirst="0" w:colLast="0"/>
            <w:permEnd w:id="1558914569"/>
          </w:p>
        </w:tc>
        <w:tc>
          <w:tcPr>
            <w:tcW w:w="249" w:type="dxa"/>
            <w:vAlign w:val="center"/>
          </w:tcPr>
          <w:p w14:paraId="67B813A8"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vAlign w:val="center"/>
          </w:tcPr>
          <w:p w14:paraId="1BD70912" w14:textId="77777777" w:rsidR="00B94473" w:rsidRPr="00760F7C" w:rsidRDefault="00B94473" w:rsidP="00B94473">
            <w:pPr>
              <w:rPr>
                <w:rFonts w:cs="Times New Roman"/>
                <w:sz w:val="20"/>
                <w:szCs w:val="20"/>
              </w:rPr>
            </w:pPr>
            <w:r>
              <w:rPr>
                <w:rFonts w:cs="Times New Roman"/>
                <w:sz w:val="20"/>
                <w:szCs w:val="20"/>
              </w:rPr>
              <w:t>HOSP2005</w:t>
            </w:r>
          </w:p>
        </w:tc>
        <w:tc>
          <w:tcPr>
            <w:tcW w:w="3145" w:type="dxa"/>
            <w:vAlign w:val="center"/>
          </w:tcPr>
          <w:p w14:paraId="2383C6BE" w14:textId="77777777" w:rsidR="00B94473" w:rsidRPr="003D7D80" w:rsidRDefault="00B94473" w:rsidP="00B94473">
            <w:pPr>
              <w:rPr>
                <w:rFonts w:cs="Times New Roman"/>
                <w:sz w:val="16"/>
                <w:szCs w:val="16"/>
              </w:rPr>
            </w:pPr>
            <w:r w:rsidRPr="003D7D80">
              <w:rPr>
                <w:rFonts w:cs="Times New Roman"/>
                <w:color w:val="FF0000"/>
                <w:sz w:val="16"/>
                <w:szCs w:val="16"/>
              </w:rPr>
              <w:t>Incompatible with HOSP3003</w:t>
            </w:r>
          </w:p>
        </w:tc>
      </w:tr>
      <w:tr w:rsidR="00DA4B01" w:rsidRPr="00760F7C" w14:paraId="50A00406" w14:textId="77777777" w:rsidTr="00B94473">
        <w:tc>
          <w:tcPr>
            <w:tcW w:w="671" w:type="dxa"/>
            <w:vAlign w:val="center"/>
          </w:tcPr>
          <w:p w14:paraId="436FCC79" w14:textId="77777777" w:rsidR="00DA4B01" w:rsidRPr="00760F7C" w:rsidRDefault="00DA4B01" w:rsidP="00B94473">
            <w:pPr>
              <w:rPr>
                <w:rFonts w:cs="Times New Roman"/>
                <w:sz w:val="20"/>
                <w:szCs w:val="20"/>
              </w:rPr>
            </w:pPr>
            <w:permStart w:id="264593951" w:edGrp="everyone" w:colFirst="0" w:colLast="0"/>
            <w:permEnd w:id="945650140"/>
          </w:p>
        </w:tc>
        <w:tc>
          <w:tcPr>
            <w:tcW w:w="249" w:type="dxa"/>
            <w:vAlign w:val="center"/>
          </w:tcPr>
          <w:p w14:paraId="33041E3E" w14:textId="4083A873" w:rsidR="00DA4B01" w:rsidRPr="00760F7C" w:rsidRDefault="00DA4B01" w:rsidP="00B94473">
            <w:pPr>
              <w:rPr>
                <w:rFonts w:cs="Times New Roman"/>
                <w:sz w:val="20"/>
                <w:szCs w:val="20"/>
              </w:rPr>
            </w:pPr>
            <w:r>
              <w:rPr>
                <w:rFonts w:cs="Times New Roman"/>
                <w:sz w:val="20"/>
                <w:szCs w:val="20"/>
              </w:rPr>
              <w:t>2</w:t>
            </w:r>
          </w:p>
        </w:tc>
        <w:tc>
          <w:tcPr>
            <w:tcW w:w="1322" w:type="dxa"/>
            <w:vAlign w:val="center"/>
          </w:tcPr>
          <w:p w14:paraId="4008F3A9" w14:textId="62D2A8EF" w:rsidR="00DA4B01" w:rsidRDefault="00DA4B01" w:rsidP="00B94473">
            <w:pPr>
              <w:rPr>
                <w:rFonts w:cs="Times New Roman"/>
                <w:sz w:val="20"/>
                <w:szCs w:val="20"/>
              </w:rPr>
            </w:pPr>
            <w:r>
              <w:rPr>
                <w:rFonts w:cs="Times New Roman"/>
                <w:sz w:val="20"/>
                <w:szCs w:val="20"/>
              </w:rPr>
              <w:t>HOSP2006</w:t>
            </w:r>
          </w:p>
        </w:tc>
        <w:tc>
          <w:tcPr>
            <w:tcW w:w="3145" w:type="dxa"/>
            <w:vAlign w:val="center"/>
          </w:tcPr>
          <w:p w14:paraId="32786AA5" w14:textId="77777777" w:rsidR="00DA4B01" w:rsidRPr="003D7D80" w:rsidRDefault="00DA4B01" w:rsidP="00B94473">
            <w:pPr>
              <w:rPr>
                <w:rFonts w:cs="Times New Roman"/>
                <w:color w:val="FF0000"/>
                <w:sz w:val="16"/>
                <w:szCs w:val="16"/>
              </w:rPr>
            </w:pPr>
          </w:p>
        </w:tc>
      </w:tr>
      <w:tr w:rsidR="000E70D7" w:rsidRPr="00760F7C" w14:paraId="684088B7" w14:textId="77777777" w:rsidTr="00B94473">
        <w:tc>
          <w:tcPr>
            <w:tcW w:w="671" w:type="dxa"/>
            <w:vAlign w:val="center"/>
          </w:tcPr>
          <w:p w14:paraId="7B38D28E" w14:textId="77777777" w:rsidR="000E70D7" w:rsidRPr="00760F7C" w:rsidRDefault="000E70D7" w:rsidP="00CE62C3">
            <w:pPr>
              <w:rPr>
                <w:rFonts w:cs="Times New Roman"/>
                <w:sz w:val="20"/>
                <w:szCs w:val="20"/>
              </w:rPr>
            </w:pPr>
            <w:permStart w:id="1051882431" w:edGrp="everyone" w:colFirst="0" w:colLast="0"/>
            <w:permEnd w:id="264593951"/>
          </w:p>
        </w:tc>
        <w:tc>
          <w:tcPr>
            <w:tcW w:w="249" w:type="dxa"/>
            <w:vAlign w:val="center"/>
          </w:tcPr>
          <w:p w14:paraId="4DF29DB4" w14:textId="77777777" w:rsidR="000E70D7" w:rsidRPr="00760F7C" w:rsidRDefault="000E70D7" w:rsidP="00CE62C3">
            <w:pPr>
              <w:rPr>
                <w:rFonts w:cs="Times New Roman"/>
                <w:sz w:val="20"/>
                <w:szCs w:val="20"/>
              </w:rPr>
            </w:pPr>
            <w:r w:rsidRPr="00760F7C">
              <w:rPr>
                <w:rFonts w:cs="Times New Roman"/>
                <w:sz w:val="20"/>
                <w:szCs w:val="20"/>
              </w:rPr>
              <w:t>2</w:t>
            </w:r>
          </w:p>
        </w:tc>
        <w:tc>
          <w:tcPr>
            <w:tcW w:w="1322" w:type="dxa"/>
            <w:vAlign w:val="center"/>
          </w:tcPr>
          <w:p w14:paraId="6F98CFA4" w14:textId="77777777" w:rsidR="000E70D7" w:rsidRPr="00760F7C" w:rsidRDefault="000E70D7" w:rsidP="00CE62C3">
            <w:pPr>
              <w:rPr>
                <w:rFonts w:cs="Times New Roman"/>
                <w:sz w:val="20"/>
                <w:szCs w:val="20"/>
              </w:rPr>
            </w:pPr>
            <w:r w:rsidRPr="00760F7C">
              <w:rPr>
                <w:rFonts w:cs="Times New Roman"/>
                <w:sz w:val="20"/>
                <w:szCs w:val="20"/>
              </w:rPr>
              <w:t>HOSP3000</w:t>
            </w:r>
          </w:p>
        </w:tc>
        <w:tc>
          <w:tcPr>
            <w:tcW w:w="3145" w:type="dxa"/>
            <w:vAlign w:val="center"/>
          </w:tcPr>
          <w:p w14:paraId="5462AAD5" w14:textId="77777777" w:rsidR="000E70D7" w:rsidRPr="003D7D80" w:rsidRDefault="000E70D7" w:rsidP="00CE62C3">
            <w:pPr>
              <w:rPr>
                <w:rFonts w:cs="Times New Roman"/>
                <w:sz w:val="16"/>
                <w:szCs w:val="16"/>
              </w:rPr>
            </w:pPr>
          </w:p>
        </w:tc>
      </w:tr>
      <w:tr w:rsidR="00B94473" w:rsidRPr="00760F7C" w14:paraId="0C737DFB" w14:textId="77777777" w:rsidTr="00B94473">
        <w:tc>
          <w:tcPr>
            <w:tcW w:w="671" w:type="dxa"/>
            <w:tcBorders>
              <w:bottom w:val="single" w:sz="4" w:space="0" w:color="000000" w:themeColor="text1"/>
            </w:tcBorders>
            <w:vAlign w:val="center"/>
          </w:tcPr>
          <w:p w14:paraId="0EC9BE6F" w14:textId="77777777" w:rsidR="00B94473" w:rsidRPr="00760F7C" w:rsidRDefault="00B94473" w:rsidP="00B94473">
            <w:pPr>
              <w:rPr>
                <w:rFonts w:cs="Times New Roman"/>
                <w:sz w:val="20"/>
                <w:szCs w:val="20"/>
              </w:rPr>
            </w:pPr>
            <w:permStart w:id="1210540487" w:edGrp="everyone" w:colFirst="0" w:colLast="0"/>
            <w:permEnd w:id="1051882431"/>
          </w:p>
        </w:tc>
        <w:tc>
          <w:tcPr>
            <w:tcW w:w="249" w:type="dxa"/>
            <w:tcBorders>
              <w:bottom w:val="single" w:sz="4" w:space="0" w:color="000000" w:themeColor="text1"/>
            </w:tcBorders>
            <w:vAlign w:val="center"/>
          </w:tcPr>
          <w:p w14:paraId="6C9B55A7"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tcBorders>
              <w:bottom w:val="single" w:sz="4" w:space="0" w:color="000000" w:themeColor="text1"/>
            </w:tcBorders>
            <w:vAlign w:val="center"/>
          </w:tcPr>
          <w:p w14:paraId="1E31E3C0" w14:textId="77777777" w:rsidR="00B94473" w:rsidRPr="00760F7C" w:rsidRDefault="00B94473" w:rsidP="00B94473">
            <w:pPr>
              <w:rPr>
                <w:rFonts w:cs="Times New Roman"/>
                <w:sz w:val="20"/>
                <w:szCs w:val="20"/>
              </w:rPr>
            </w:pPr>
            <w:r w:rsidRPr="00760F7C">
              <w:rPr>
                <w:rFonts w:cs="Times New Roman"/>
                <w:sz w:val="20"/>
                <w:szCs w:val="20"/>
              </w:rPr>
              <w:t>HOSP3004</w:t>
            </w:r>
          </w:p>
        </w:tc>
        <w:tc>
          <w:tcPr>
            <w:tcW w:w="3145" w:type="dxa"/>
            <w:tcBorders>
              <w:bottom w:val="single" w:sz="4" w:space="0" w:color="000000" w:themeColor="text1"/>
            </w:tcBorders>
            <w:vAlign w:val="center"/>
          </w:tcPr>
          <w:p w14:paraId="7AFB0ECB" w14:textId="77777777" w:rsidR="00B94473" w:rsidRPr="003D7D80" w:rsidRDefault="00B94473" w:rsidP="00B94473">
            <w:pPr>
              <w:rPr>
                <w:rFonts w:cs="Times New Roman"/>
                <w:color w:val="FF0000"/>
                <w:sz w:val="16"/>
                <w:szCs w:val="16"/>
              </w:rPr>
            </w:pPr>
            <w:r w:rsidRPr="003D7D80">
              <w:rPr>
                <w:rFonts w:cs="Times New Roman"/>
                <w:color w:val="FF0000"/>
                <w:sz w:val="16"/>
                <w:szCs w:val="16"/>
              </w:rPr>
              <w:t>Incompatible with HOSP3001</w:t>
            </w:r>
          </w:p>
        </w:tc>
      </w:tr>
      <w:tr w:rsidR="00B94473" w:rsidRPr="00760F7C" w14:paraId="4DF98BAA" w14:textId="77777777" w:rsidTr="00DA4B01">
        <w:tc>
          <w:tcPr>
            <w:tcW w:w="671" w:type="dxa"/>
            <w:vAlign w:val="center"/>
          </w:tcPr>
          <w:p w14:paraId="45B4BFF4" w14:textId="77777777" w:rsidR="00B94473" w:rsidRPr="00760F7C" w:rsidRDefault="00B94473" w:rsidP="00B94473">
            <w:pPr>
              <w:rPr>
                <w:rFonts w:cs="Times New Roman"/>
                <w:sz w:val="20"/>
                <w:szCs w:val="20"/>
              </w:rPr>
            </w:pPr>
            <w:permStart w:id="346707723" w:edGrp="everyone" w:colFirst="0" w:colLast="0"/>
            <w:permEnd w:id="1210540487"/>
          </w:p>
        </w:tc>
        <w:tc>
          <w:tcPr>
            <w:tcW w:w="249" w:type="dxa"/>
            <w:vAlign w:val="center"/>
          </w:tcPr>
          <w:p w14:paraId="4234CF34" w14:textId="77777777" w:rsidR="00B94473" w:rsidRPr="00760F7C" w:rsidRDefault="00B94473" w:rsidP="00B94473">
            <w:pPr>
              <w:rPr>
                <w:rFonts w:cs="Times New Roman"/>
                <w:sz w:val="20"/>
                <w:szCs w:val="20"/>
              </w:rPr>
            </w:pPr>
            <w:r w:rsidRPr="00760F7C">
              <w:rPr>
                <w:rFonts w:cs="Times New Roman"/>
                <w:sz w:val="20"/>
                <w:szCs w:val="20"/>
              </w:rPr>
              <w:t>2</w:t>
            </w:r>
          </w:p>
        </w:tc>
        <w:tc>
          <w:tcPr>
            <w:tcW w:w="1322" w:type="dxa"/>
            <w:vAlign w:val="center"/>
          </w:tcPr>
          <w:p w14:paraId="7EFDD661" w14:textId="77777777" w:rsidR="00B94473" w:rsidRPr="00760F7C" w:rsidRDefault="00B94473" w:rsidP="00B94473">
            <w:pPr>
              <w:rPr>
                <w:rFonts w:cs="Times New Roman"/>
                <w:sz w:val="20"/>
                <w:szCs w:val="20"/>
              </w:rPr>
            </w:pPr>
            <w:r>
              <w:rPr>
                <w:rFonts w:cs="Times New Roman"/>
                <w:sz w:val="20"/>
                <w:szCs w:val="20"/>
              </w:rPr>
              <w:t>HOSP3005</w:t>
            </w:r>
          </w:p>
        </w:tc>
        <w:tc>
          <w:tcPr>
            <w:tcW w:w="3145" w:type="dxa"/>
            <w:vAlign w:val="center"/>
          </w:tcPr>
          <w:p w14:paraId="6B1634EE" w14:textId="77777777" w:rsidR="00B94473" w:rsidRPr="003D7D80" w:rsidRDefault="00B94473" w:rsidP="00B94473">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with HOSP2004</w:t>
            </w:r>
          </w:p>
        </w:tc>
      </w:tr>
      <w:tr w:rsidR="00DA4B01" w:rsidRPr="00760F7C" w14:paraId="1220BC24" w14:textId="77777777" w:rsidTr="00B94473">
        <w:tc>
          <w:tcPr>
            <w:tcW w:w="671" w:type="dxa"/>
            <w:tcBorders>
              <w:bottom w:val="single" w:sz="4" w:space="0" w:color="auto"/>
            </w:tcBorders>
            <w:vAlign w:val="center"/>
          </w:tcPr>
          <w:p w14:paraId="25FA5D62" w14:textId="77777777" w:rsidR="00DA4B01" w:rsidRPr="00760F7C" w:rsidRDefault="00DA4B01" w:rsidP="00B94473">
            <w:pPr>
              <w:rPr>
                <w:rFonts w:cs="Times New Roman"/>
                <w:sz w:val="20"/>
                <w:szCs w:val="20"/>
              </w:rPr>
            </w:pPr>
            <w:permStart w:id="67057550" w:edGrp="everyone" w:colFirst="0" w:colLast="0"/>
            <w:permEnd w:id="346707723"/>
          </w:p>
        </w:tc>
        <w:tc>
          <w:tcPr>
            <w:tcW w:w="249" w:type="dxa"/>
            <w:tcBorders>
              <w:bottom w:val="single" w:sz="4" w:space="0" w:color="auto"/>
            </w:tcBorders>
            <w:vAlign w:val="center"/>
          </w:tcPr>
          <w:p w14:paraId="10DD4B2D" w14:textId="0CDE792A" w:rsidR="00DA4B01" w:rsidRPr="00760F7C" w:rsidRDefault="00DA4B01" w:rsidP="00B94473">
            <w:pPr>
              <w:rPr>
                <w:rFonts w:cs="Times New Roman"/>
                <w:sz w:val="20"/>
                <w:szCs w:val="20"/>
              </w:rPr>
            </w:pPr>
            <w:r>
              <w:rPr>
                <w:rFonts w:cs="Times New Roman"/>
                <w:sz w:val="20"/>
                <w:szCs w:val="20"/>
              </w:rPr>
              <w:t>2</w:t>
            </w:r>
          </w:p>
        </w:tc>
        <w:tc>
          <w:tcPr>
            <w:tcW w:w="1322" w:type="dxa"/>
            <w:tcBorders>
              <w:bottom w:val="single" w:sz="4" w:space="0" w:color="auto"/>
            </w:tcBorders>
            <w:vAlign w:val="center"/>
          </w:tcPr>
          <w:p w14:paraId="1499B745" w14:textId="7DE8AC21" w:rsidR="00DA4B01" w:rsidRDefault="00DA4B01" w:rsidP="00B94473">
            <w:pPr>
              <w:rPr>
                <w:rFonts w:cs="Times New Roman"/>
                <w:sz w:val="20"/>
                <w:szCs w:val="20"/>
              </w:rPr>
            </w:pPr>
            <w:r>
              <w:rPr>
                <w:rFonts w:cs="Times New Roman"/>
                <w:sz w:val="20"/>
                <w:szCs w:val="20"/>
              </w:rPr>
              <w:t>TOUR3008</w:t>
            </w:r>
          </w:p>
        </w:tc>
        <w:tc>
          <w:tcPr>
            <w:tcW w:w="3145" w:type="dxa"/>
            <w:tcBorders>
              <w:bottom w:val="single" w:sz="4" w:space="0" w:color="auto"/>
            </w:tcBorders>
            <w:vAlign w:val="center"/>
          </w:tcPr>
          <w:p w14:paraId="68189533" w14:textId="77777777" w:rsidR="00DA4B01" w:rsidRPr="003D7D80" w:rsidRDefault="00DA4B01" w:rsidP="00B94473">
            <w:pPr>
              <w:tabs>
                <w:tab w:val="left" w:pos="720"/>
                <w:tab w:val="left" w:pos="2694"/>
                <w:tab w:val="left" w:pos="2835"/>
                <w:tab w:val="left" w:pos="4320"/>
                <w:tab w:val="left" w:pos="4760"/>
                <w:tab w:val="left" w:pos="5840"/>
              </w:tabs>
              <w:rPr>
                <w:rFonts w:cs="Times New Roman"/>
                <w:color w:val="FF0000"/>
                <w:sz w:val="16"/>
                <w:szCs w:val="16"/>
              </w:rPr>
            </w:pPr>
          </w:p>
        </w:tc>
      </w:tr>
      <w:permEnd w:id="67057550"/>
    </w:tbl>
    <w:p w14:paraId="796FE6AD" w14:textId="6A0EDD87" w:rsidR="000E70D7" w:rsidRDefault="000E70D7" w:rsidP="00957EFE">
      <w:pPr>
        <w:spacing w:after="0" w:line="240" w:lineRule="auto"/>
        <w:rPr>
          <w:rFonts w:cs="Times New Roman"/>
          <w:sz w:val="20"/>
          <w:szCs w:val="20"/>
        </w:rPr>
      </w:pPr>
    </w:p>
    <w:p w14:paraId="5755612E" w14:textId="77777777" w:rsidR="00A20D3E" w:rsidRPr="00760F7C" w:rsidRDefault="00A20D3E" w:rsidP="00957EFE">
      <w:pPr>
        <w:spacing w:after="0" w:line="240" w:lineRule="auto"/>
        <w:rPr>
          <w:rFonts w:cs="Times New Roman"/>
          <w:sz w:val="20"/>
          <w:szCs w:val="20"/>
        </w:rPr>
      </w:pPr>
    </w:p>
    <w:tbl>
      <w:tblPr>
        <w:tblStyle w:val="TableGrid"/>
        <w:tblW w:w="5390" w:type="dxa"/>
        <w:tblInd w:w="108" w:type="dxa"/>
        <w:tblLayout w:type="fixed"/>
        <w:tblLook w:val="04A0" w:firstRow="1" w:lastRow="0" w:firstColumn="1" w:lastColumn="0" w:noHBand="0" w:noVBand="1"/>
      </w:tblPr>
      <w:tblGrid>
        <w:gridCol w:w="671"/>
        <w:gridCol w:w="249"/>
        <w:gridCol w:w="1322"/>
        <w:gridCol w:w="3148"/>
      </w:tblGrid>
      <w:tr w:rsidR="00E91600" w:rsidRPr="00760F7C" w14:paraId="4BF9B6DA" w14:textId="77777777" w:rsidTr="00874E21">
        <w:tc>
          <w:tcPr>
            <w:tcW w:w="5390" w:type="dxa"/>
            <w:gridSpan w:val="4"/>
            <w:vAlign w:val="center"/>
          </w:tcPr>
          <w:p w14:paraId="54F16698" w14:textId="162EF944" w:rsidR="00E91600" w:rsidRPr="00760F7C" w:rsidRDefault="00E91600" w:rsidP="00CE62C3">
            <w:pPr>
              <w:rPr>
                <w:rFonts w:cs="Times New Roman"/>
                <w:sz w:val="16"/>
                <w:szCs w:val="16"/>
              </w:rPr>
            </w:pPr>
            <w:r w:rsidRPr="00760F7C">
              <w:rPr>
                <w:rFonts w:cs="Times New Roman"/>
                <w:b/>
                <w:sz w:val="20"/>
                <w:szCs w:val="20"/>
              </w:rPr>
              <w:t xml:space="preserve">Tourism </w:t>
            </w:r>
            <w:r w:rsidR="00DA4B01">
              <w:rPr>
                <w:rFonts w:cs="Times New Roman"/>
                <w:b/>
                <w:sz w:val="20"/>
                <w:szCs w:val="20"/>
              </w:rPr>
              <w:t xml:space="preserve">and Event </w:t>
            </w:r>
            <w:r w:rsidRPr="00760F7C">
              <w:rPr>
                <w:rFonts w:cs="Times New Roman"/>
                <w:b/>
                <w:sz w:val="20"/>
                <w:szCs w:val="20"/>
              </w:rPr>
              <w:t>Management</w:t>
            </w:r>
          </w:p>
        </w:tc>
      </w:tr>
      <w:tr w:rsidR="00E91600" w:rsidRPr="00760F7C" w14:paraId="1F52C152" w14:textId="77777777" w:rsidTr="00506871">
        <w:tc>
          <w:tcPr>
            <w:tcW w:w="671" w:type="dxa"/>
            <w:vAlign w:val="center"/>
          </w:tcPr>
          <w:p w14:paraId="45E896AC" w14:textId="77777777" w:rsidR="00E91600" w:rsidRPr="00E26E2C" w:rsidRDefault="009C1B0E" w:rsidP="00E26E2C">
            <w:pPr>
              <w:rPr>
                <w:rFonts w:cs="Times New Roman"/>
                <w:sz w:val="20"/>
                <w:szCs w:val="20"/>
              </w:rPr>
            </w:pPr>
            <w:r w:rsidRPr="00E26E2C">
              <w:rPr>
                <w:rFonts w:cs="Times New Roman"/>
                <w:sz w:val="20"/>
                <w:szCs w:val="20"/>
              </w:rPr>
              <w:sym w:font="Wingdings" w:char="F0FC"/>
            </w:r>
          </w:p>
        </w:tc>
        <w:tc>
          <w:tcPr>
            <w:tcW w:w="249" w:type="dxa"/>
            <w:vAlign w:val="center"/>
          </w:tcPr>
          <w:p w14:paraId="06E91749" w14:textId="77777777" w:rsidR="00E91600" w:rsidRPr="00760F7C" w:rsidRDefault="00E91600" w:rsidP="00CE62C3">
            <w:pPr>
              <w:rPr>
                <w:rFonts w:cs="Times New Roman"/>
                <w:b/>
                <w:sz w:val="20"/>
                <w:szCs w:val="20"/>
              </w:rPr>
            </w:pPr>
            <w:r w:rsidRPr="00760F7C">
              <w:rPr>
                <w:rFonts w:cs="Times New Roman"/>
                <w:b/>
                <w:sz w:val="20"/>
                <w:szCs w:val="20"/>
              </w:rPr>
              <w:t>#</w:t>
            </w:r>
          </w:p>
        </w:tc>
        <w:tc>
          <w:tcPr>
            <w:tcW w:w="4470" w:type="dxa"/>
            <w:gridSpan w:val="2"/>
            <w:vAlign w:val="center"/>
          </w:tcPr>
          <w:p w14:paraId="372EF3FB" w14:textId="6E660E07" w:rsidR="00E91600" w:rsidRPr="00760F7C" w:rsidRDefault="00E91600" w:rsidP="00CE62C3">
            <w:pPr>
              <w:rPr>
                <w:rFonts w:cs="Times New Roman"/>
                <w:b/>
                <w:sz w:val="20"/>
                <w:szCs w:val="20"/>
              </w:rPr>
            </w:pPr>
            <w:r w:rsidRPr="00760F7C">
              <w:rPr>
                <w:rFonts w:cs="Times New Roman"/>
                <w:b/>
                <w:sz w:val="20"/>
                <w:szCs w:val="20"/>
              </w:rPr>
              <w:t xml:space="preserve"> #1</w:t>
            </w:r>
            <w:r w:rsidR="00DA4B01">
              <w:rPr>
                <w:rFonts w:cs="Times New Roman"/>
                <w:b/>
                <w:sz w:val="20"/>
                <w:szCs w:val="20"/>
              </w:rPr>
              <w:t>6</w:t>
            </w:r>
            <w:r w:rsidR="00040D99">
              <w:rPr>
                <w:rFonts w:cs="Times New Roman"/>
                <w:b/>
                <w:sz w:val="20"/>
                <w:szCs w:val="20"/>
              </w:rPr>
              <w:t xml:space="preserve"> units</w:t>
            </w:r>
            <w:r w:rsidR="00DA4B01">
              <w:rPr>
                <w:rFonts w:cs="Times New Roman"/>
                <w:b/>
                <w:sz w:val="20"/>
                <w:szCs w:val="20"/>
              </w:rPr>
              <w:t xml:space="preserve"> for</w:t>
            </w:r>
          </w:p>
        </w:tc>
      </w:tr>
      <w:tr w:rsidR="00E91600" w:rsidRPr="00760F7C" w14:paraId="4029C871" w14:textId="77777777" w:rsidTr="00506871">
        <w:tc>
          <w:tcPr>
            <w:tcW w:w="671" w:type="dxa"/>
            <w:vAlign w:val="center"/>
          </w:tcPr>
          <w:p w14:paraId="44CF3829" w14:textId="77777777" w:rsidR="00E91600" w:rsidRPr="00760F7C" w:rsidRDefault="00E91600" w:rsidP="00CE62C3">
            <w:pPr>
              <w:rPr>
                <w:rFonts w:cs="Times New Roman"/>
                <w:sz w:val="20"/>
                <w:szCs w:val="20"/>
              </w:rPr>
            </w:pPr>
            <w:permStart w:id="117727328" w:edGrp="everyone" w:colFirst="0" w:colLast="0"/>
          </w:p>
        </w:tc>
        <w:tc>
          <w:tcPr>
            <w:tcW w:w="249" w:type="dxa"/>
            <w:vAlign w:val="center"/>
          </w:tcPr>
          <w:p w14:paraId="5CAA60C6" w14:textId="77777777" w:rsidR="00E91600" w:rsidRPr="00760F7C" w:rsidRDefault="00E91600" w:rsidP="00CE62C3">
            <w:pPr>
              <w:rPr>
                <w:rFonts w:cs="Times New Roman"/>
                <w:sz w:val="20"/>
                <w:szCs w:val="20"/>
              </w:rPr>
            </w:pPr>
            <w:r w:rsidRPr="00760F7C">
              <w:rPr>
                <w:rFonts w:cs="Times New Roman"/>
                <w:sz w:val="20"/>
                <w:szCs w:val="20"/>
              </w:rPr>
              <w:t>2</w:t>
            </w:r>
          </w:p>
        </w:tc>
        <w:tc>
          <w:tcPr>
            <w:tcW w:w="1322" w:type="dxa"/>
            <w:vAlign w:val="center"/>
          </w:tcPr>
          <w:p w14:paraId="0F4F6AA4" w14:textId="2CF03FFF" w:rsidR="00E91600" w:rsidRPr="00760F7C" w:rsidRDefault="00DA4B01" w:rsidP="00CE62C3">
            <w:pPr>
              <w:rPr>
                <w:rFonts w:cs="Times New Roman"/>
                <w:sz w:val="20"/>
                <w:szCs w:val="20"/>
              </w:rPr>
            </w:pPr>
            <w:r>
              <w:rPr>
                <w:rFonts w:cs="Times New Roman"/>
                <w:sz w:val="20"/>
                <w:szCs w:val="20"/>
              </w:rPr>
              <w:t>TRVT2000</w:t>
            </w:r>
          </w:p>
        </w:tc>
        <w:tc>
          <w:tcPr>
            <w:tcW w:w="3148" w:type="dxa"/>
            <w:vAlign w:val="center"/>
          </w:tcPr>
          <w:p w14:paraId="74BADFD4" w14:textId="08BF2E19" w:rsidR="00E91600" w:rsidRPr="003D7D80" w:rsidRDefault="00DA4B01" w:rsidP="00CE62C3">
            <w:pPr>
              <w:rPr>
                <w:rFonts w:cs="Times New Roman"/>
                <w:sz w:val="16"/>
                <w:szCs w:val="16"/>
              </w:rPr>
            </w:pPr>
            <w:r w:rsidRPr="003D7D80">
              <w:rPr>
                <w:rFonts w:cs="Times New Roman"/>
                <w:color w:val="FF0000"/>
                <w:sz w:val="16"/>
                <w:szCs w:val="16"/>
              </w:rPr>
              <w:t>Incompatible TOUR2002</w:t>
            </w:r>
          </w:p>
        </w:tc>
      </w:tr>
      <w:tr w:rsidR="00506871" w:rsidRPr="00760F7C" w14:paraId="2797E84F" w14:textId="77777777" w:rsidTr="00506871">
        <w:tc>
          <w:tcPr>
            <w:tcW w:w="671" w:type="dxa"/>
            <w:vAlign w:val="center"/>
          </w:tcPr>
          <w:p w14:paraId="1DFB7DC8" w14:textId="77777777" w:rsidR="00506871" w:rsidRPr="00760F7C" w:rsidRDefault="00506871" w:rsidP="00506871">
            <w:pPr>
              <w:rPr>
                <w:rFonts w:cs="Times New Roman"/>
                <w:sz w:val="20"/>
                <w:szCs w:val="20"/>
              </w:rPr>
            </w:pPr>
            <w:permStart w:id="1875797578" w:edGrp="everyone" w:colFirst="0" w:colLast="0"/>
            <w:permEnd w:id="117727328"/>
          </w:p>
        </w:tc>
        <w:tc>
          <w:tcPr>
            <w:tcW w:w="249" w:type="dxa"/>
            <w:vAlign w:val="center"/>
          </w:tcPr>
          <w:p w14:paraId="54151641" w14:textId="77777777" w:rsidR="00506871" w:rsidRPr="00760F7C" w:rsidRDefault="00506871" w:rsidP="00506871">
            <w:pPr>
              <w:rPr>
                <w:rFonts w:cs="Times New Roman"/>
                <w:sz w:val="20"/>
                <w:szCs w:val="20"/>
              </w:rPr>
            </w:pPr>
            <w:r w:rsidRPr="00760F7C">
              <w:rPr>
                <w:rFonts w:cs="Times New Roman"/>
                <w:sz w:val="20"/>
                <w:szCs w:val="20"/>
              </w:rPr>
              <w:t>2</w:t>
            </w:r>
          </w:p>
        </w:tc>
        <w:tc>
          <w:tcPr>
            <w:tcW w:w="1322" w:type="dxa"/>
            <w:vAlign w:val="center"/>
          </w:tcPr>
          <w:p w14:paraId="4803A915" w14:textId="17D6C958" w:rsidR="00506871" w:rsidRPr="00760F7C" w:rsidRDefault="00DA4B01" w:rsidP="00506871">
            <w:pPr>
              <w:rPr>
                <w:rFonts w:cs="Times New Roman"/>
                <w:sz w:val="20"/>
                <w:szCs w:val="20"/>
              </w:rPr>
            </w:pPr>
            <w:r>
              <w:rPr>
                <w:rFonts w:cs="Times New Roman"/>
                <w:sz w:val="20"/>
                <w:szCs w:val="20"/>
              </w:rPr>
              <w:t>TRVT2001</w:t>
            </w:r>
          </w:p>
        </w:tc>
        <w:tc>
          <w:tcPr>
            <w:tcW w:w="3148" w:type="dxa"/>
            <w:vAlign w:val="center"/>
          </w:tcPr>
          <w:p w14:paraId="4F7A72EE" w14:textId="36BA9ECC" w:rsidR="00506871" w:rsidRPr="003D7D80" w:rsidRDefault="00DA4B01" w:rsidP="00506871">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 xml:space="preserve">Incompatible </w:t>
            </w:r>
            <w:r w:rsidR="00A20D3E" w:rsidRPr="003D7D80">
              <w:rPr>
                <w:rFonts w:cs="Times New Roman"/>
                <w:color w:val="FF0000"/>
                <w:sz w:val="16"/>
                <w:szCs w:val="16"/>
              </w:rPr>
              <w:t xml:space="preserve">EVNT2004 + </w:t>
            </w:r>
            <w:r w:rsidRPr="003D7D80">
              <w:rPr>
                <w:rFonts w:cs="Times New Roman"/>
                <w:color w:val="FF0000"/>
                <w:sz w:val="16"/>
                <w:szCs w:val="16"/>
              </w:rPr>
              <w:t>TOUR200</w:t>
            </w:r>
            <w:r w:rsidR="00A20D3E" w:rsidRPr="003D7D80">
              <w:rPr>
                <w:rFonts w:cs="Times New Roman"/>
                <w:color w:val="FF0000"/>
                <w:sz w:val="16"/>
                <w:szCs w:val="16"/>
              </w:rPr>
              <w:t>9</w:t>
            </w:r>
          </w:p>
        </w:tc>
      </w:tr>
      <w:tr w:rsidR="00B571F8" w:rsidRPr="00760F7C" w14:paraId="7D6535C5" w14:textId="77777777" w:rsidTr="00506871">
        <w:tc>
          <w:tcPr>
            <w:tcW w:w="671" w:type="dxa"/>
            <w:vAlign w:val="center"/>
          </w:tcPr>
          <w:p w14:paraId="09B7DBFF" w14:textId="77777777" w:rsidR="00B571F8" w:rsidRPr="00760F7C" w:rsidRDefault="00B571F8" w:rsidP="00CE62C3">
            <w:pPr>
              <w:rPr>
                <w:rFonts w:cs="Times New Roman"/>
                <w:sz w:val="20"/>
                <w:szCs w:val="20"/>
              </w:rPr>
            </w:pPr>
            <w:permStart w:id="320437967" w:edGrp="everyone" w:colFirst="0" w:colLast="0"/>
            <w:permEnd w:id="1875797578"/>
          </w:p>
        </w:tc>
        <w:tc>
          <w:tcPr>
            <w:tcW w:w="249" w:type="dxa"/>
            <w:vAlign w:val="center"/>
          </w:tcPr>
          <w:p w14:paraId="6D7F6913" w14:textId="77777777" w:rsidR="00B571F8" w:rsidRPr="00760F7C" w:rsidRDefault="00506871" w:rsidP="00CE62C3">
            <w:pPr>
              <w:rPr>
                <w:rFonts w:cs="Times New Roman"/>
                <w:sz w:val="20"/>
                <w:szCs w:val="20"/>
              </w:rPr>
            </w:pPr>
            <w:r>
              <w:rPr>
                <w:rFonts w:cs="Times New Roman"/>
                <w:sz w:val="20"/>
                <w:szCs w:val="20"/>
              </w:rPr>
              <w:t>2</w:t>
            </w:r>
          </w:p>
        </w:tc>
        <w:tc>
          <w:tcPr>
            <w:tcW w:w="1322" w:type="dxa"/>
            <w:vAlign w:val="center"/>
          </w:tcPr>
          <w:p w14:paraId="4BEEFAE2" w14:textId="589CFE79" w:rsidR="00B571F8" w:rsidRPr="00760F7C" w:rsidRDefault="00DA4B01" w:rsidP="00CE62C3">
            <w:pPr>
              <w:rPr>
                <w:rFonts w:cs="Times New Roman"/>
                <w:sz w:val="20"/>
                <w:szCs w:val="20"/>
              </w:rPr>
            </w:pPr>
            <w:r>
              <w:rPr>
                <w:rFonts w:cs="Times New Roman"/>
                <w:sz w:val="20"/>
                <w:szCs w:val="20"/>
              </w:rPr>
              <w:t>TRVT2002</w:t>
            </w:r>
          </w:p>
        </w:tc>
        <w:tc>
          <w:tcPr>
            <w:tcW w:w="3148" w:type="dxa"/>
            <w:vAlign w:val="center"/>
          </w:tcPr>
          <w:p w14:paraId="2A1B890B" w14:textId="34E77FE0" w:rsidR="00B571F8" w:rsidRPr="003D7D80" w:rsidRDefault="00DA4B01" w:rsidP="00CE62C3">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TOUR2011</w:t>
            </w:r>
          </w:p>
        </w:tc>
      </w:tr>
      <w:tr w:rsidR="00A20D3E" w:rsidRPr="00760F7C" w14:paraId="1D1FB623" w14:textId="77777777" w:rsidTr="00506871">
        <w:tc>
          <w:tcPr>
            <w:tcW w:w="671" w:type="dxa"/>
            <w:vAlign w:val="center"/>
          </w:tcPr>
          <w:p w14:paraId="2ECCD169" w14:textId="77777777" w:rsidR="00A20D3E" w:rsidRPr="00760F7C" w:rsidRDefault="00A20D3E" w:rsidP="00A20D3E">
            <w:pPr>
              <w:rPr>
                <w:rFonts w:cs="Times New Roman"/>
                <w:sz w:val="20"/>
                <w:szCs w:val="20"/>
              </w:rPr>
            </w:pPr>
            <w:permStart w:id="354176902" w:edGrp="everyone" w:colFirst="0" w:colLast="0"/>
            <w:permEnd w:id="320437967"/>
          </w:p>
        </w:tc>
        <w:tc>
          <w:tcPr>
            <w:tcW w:w="249" w:type="dxa"/>
            <w:vAlign w:val="center"/>
          </w:tcPr>
          <w:p w14:paraId="028A72F4"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vAlign w:val="center"/>
          </w:tcPr>
          <w:p w14:paraId="1468AAE6" w14:textId="036CF319" w:rsidR="00A20D3E" w:rsidRPr="00760F7C" w:rsidRDefault="00A20D3E" w:rsidP="00A20D3E">
            <w:pPr>
              <w:rPr>
                <w:rFonts w:cs="Times New Roman"/>
                <w:sz w:val="20"/>
                <w:szCs w:val="20"/>
              </w:rPr>
            </w:pPr>
            <w:r>
              <w:rPr>
                <w:rFonts w:cs="Times New Roman"/>
                <w:sz w:val="20"/>
                <w:szCs w:val="20"/>
              </w:rPr>
              <w:t>TRVT2003</w:t>
            </w:r>
          </w:p>
        </w:tc>
        <w:tc>
          <w:tcPr>
            <w:tcW w:w="3148" w:type="dxa"/>
            <w:vAlign w:val="center"/>
          </w:tcPr>
          <w:p w14:paraId="0E70EC23" w14:textId="372BC3FC" w:rsidR="00A20D3E" w:rsidRPr="003D7D80" w:rsidRDefault="00A20D3E" w:rsidP="00A20D3E">
            <w:pPr>
              <w:rPr>
                <w:rFonts w:cs="Times New Roman"/>
                <w:sz w:val="16"/>
                <w:szCs w:val="16"/>
              </w:rPr>
            </w:pPr>
            <w:r w:rsidRPr="003D7D80">
              <w:rPr>
                <w:rFonts w:cs="Times New Roman"/>
                <w:color w:val="FF0000"/>
                <w:sz w:val="16"/>
                <w:szCs w:val="16"/>
              </w:rPr>
              <w:t>Incompatible EVNT200</w:t>
            </w:r>
            <w:r w:rsidR="002070BD">
              <w:rPr>
                <w:rFonts w:cs="Times New Roman"/>
                <w:color w:val="FF0000"/>
                <w:sz w:val="16"/>
                <w:szCs w:val="16"/>
              </w:rPr>
              <w:t>3</w:t>
            </w:r>
            <w:r w:rsidRPr="003D7D80">
              <w:rPr>
                <w:rFonts w:cs="Times New Roman"/>
                <w:color w:val="FF0000"/>
                <w:sz w:val="16"/>
                <w:szCs w:val="16"/>
              </w:rPr>
              <w:t xml:space="preserve"> + EVNT3003</w:t>
            </w:r>
          </w:p>
        </w:tc>
      </w:tr>
      <w:tr w:rsidR="00A20D3E" w:rsidRPr="00760F7C" w14:paraId="6841E873" w14:textId="77777777" w:rsidTr="00506871">
        <w:tc>
          <w:tcPr>
            <w:tcW w:w="671" w:type="dxa"/>
            <w:tcBorders>
              <w:bottom w:val="single" w:sz="4" w:space="0" w:color="000000" w:themeColor="text1"/>
            </w:tcBorders>
            <w:vAlign w:val="center"/>
          </w:tcPr>
          <w:p w14:paraId="649B11C3" w14:textId="77777777" w:rsidR="00A20D3E" w:rsidRPr="00760F7C" w:rsidRDefault="00A20D3E" w:rsidP="00A20D3E">
            <w:pPr>
              <w:rPr>
                <w:rFonts w:cs="Times New Roman"/>
                <w:sz w:val="20"/>
                <w:szCs w:val="20"/>
              </w:rPr>
            </w:pPr>
            <w:permStart w:id="945425439" w:edGrp="everyone" w:colFirst="0" w:colLast="0"/>
            <w:permEnd w:id="354176902"/>
          </w:p>
        </w:tc>
        <w:tc>
          <w:tcPr>
            <w:tcW w:w="249" w:type="dxa"/>
            <w:tcBorders>
              <w:bottom w:val="single" w:sz="4" w:space="0" w:color="000000" w:themeColor="text1"/>
            </w:tcBorders>
            <w:vAlign w:val="center"/>
          </w:tcPr>
          <w:p w14:paraId="2C0556C2"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tcBorders>
              <w:bottom w:val="single" w:sz="4" w:space="0" w:color="000000" w:themeColor="text1"/>
            </w:tcBorders>
            <w:vAlign w:val="center"/>
          </w:tcPr>
          <w:p w14:paraId="63DE200C" w14:textId="2C6A4D78" w:rsidR="00A20D3E" w:rsidRPr="00760F7C" w:rsidRDefault="00A20D3E" w:rsidP="00A20D3E">
            <w:pPr>
              <w:rPr>
                <w:rFonts w:cs="Times New Roman"/>
                <w:sz w:val="20"/>
                <w:szCs w:val="20"/>
              </w:rPr>
            </w:pPr>
            <w:r>
              <w:rPr>
                <w:rFonts w:cs="Times New Roman"/>
                <w:sz w:val="20"/>
                <w:szCs w:val="20"/>
              </w:rPr>
              <w:t>TRVT3001</w:t>
            </w:r>
          </w:p>
        </w:tc>
        <w:tc>
          <w:tcPr>
            <w:tcW w:w="3148" w:type="dxa"/>
            <w:tcBorders>
              <w:bottom w:val="single" w:sz="4" w:space="0" w:color="000000" w:themeColor="text1"/>
            </w:tcBorders>
            <w:vAlign w:val="center"/>
          </w:tcPr>
          <w:p w14:paraId="5B8068D0" w14:textId="40B60F3A" w:rsidR="00A20D3E" w:rsidRPr="003D7D80" w:rsidRDefault="00A20D3E" w:rsidP="00A20D3E">
            <w:pPr>
              <w:rPr>
                <w:rFonts w:cs="Times New Roman"/>
                <w:sz w:val="16"/>
                <w:szCs w:val="16"/>
              </w:rPr>
            </w:pPr>
            <w:r w:rsidRPr="003D7D80">
              <w:rPr>
                <w:rFonts w:cs="Times New Roman"/>
                <w:color w:val="FF0000"/>
                <w:sz w:val="16"/>
                <w:szCs w:val="16"/>
              </w:rPr>
              <w:t>Incompatible TOUR3001</w:t>
            </w:r>
          </w:p>
        </w:tc>
      </w:tr>
      <w:tr w:rsidR="00A20D3E" w:rsidRPr="00760F7C" w14:paraId="10551A97" w14:textId="77777777" w:rsidTr="00DA4B01">
        <w:tc>
          <w:tcPr>
            <w:tcW w:w="671" w:type="dxa"/>
            <w:vAlign w:val="center"/>
          </w:tcPr>
          <w:p w14:paraId="437F6B67" w14:textId="77777777" w:rsidR="00A20D3E" w:rsidRPr="00760F7C" w:rsidRDefault="00A20D3E" w:rsidP="00A20D3E">
            <w:pPr>
              <w:rPr>
                <w:rFonts w:cs="Times New Roman"/>
                <w:sz w:val="20"/>
                <w:szCs w:val="20"/>
              </w:rPr>
            </w:pPr>
            <w:permStart w:id="1712136930" w:edGrp="everyone" w:colFirst="0" w:colLast="0"/>
            <w:permEnd w:id="945425439"/>
          </w:p>
        </w:tc>
        <w:tc>
          <w:tcPr>
            <w:tcW w:w="249" w:type="dxa"/>
            <w:vAlign w:val="center"/>
          </w:tcPr>
          <w:p w14:paraId="0A483047" w14:textId="77777777" w:rsidR="00A20D3E" w:rsidRPr="00760F7C" w:rsidRDefault="00A20D3E" w:rsidP="00A20D3E">
            <w:pPr>
              <w:rPr>
                <w:rFonts w:cs="Times New Roman"/>
                <w:sz w:val="20"/>
                <w:szCs w:val="20"/>
              </w:rPr>
            </w:pPr>
            <w:r w:rsidRPr="00760F7C">
              <w:rPr>
                <w:rFonts w:cs="Times New Roman"/>
                <w:sz w:val="20"/>
                <w:szCs w:val="20"/>
              </w:rPr>
              <w:t>2</w:t>
            </w:r>
          </w:p>
        </w:tc>
        <w:tc>
          <w:tcPr>
            <w:tcW w:w="1322" w:type="dxa"/>
            <w:vAlign w:val="center"/>
          </w:tcPr>
          <w:p w14:paraId="0E70CFD0" w14:textId="44893191" w:rsidR="00A20D3E" w:rsidRPr="00760F7C" w:rsidRDefault="00A20D3E" w:rsidP="00A20D3E">
            <w:pPr>
              <w:rPr>
                <w:rFonts w:cs="Times New Roman"/>
                <w:sz w:val="20"/>
                <w:szCs w:val="20"/>
              </w:rPr>
            </w:pPr>
            <w:r>
              <w:rPr>
                <w:rFonts w:cs="Times New Roman"/>
                <w:sz w:val="20"/>
                <w:szCs w:val="20"/>
              </w:rPr>
              <w:t>TRVT3002</w:t>
            </w:r>
          </w:p>
        </w:tc>
        <w:tc>
          <w:tcPr>
            <w:tcW w:w="3148" w:type="dxa"/>
            <w:vAlign w:val="center"/>
          </w:tcPr>
          <w:p w14:paraId="18E124FF" w14:textId="21CEB687"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EVNT3004</w:t>
            </w:r>
          </w:p>
        </w:tc>
      </w:tr>
      <w:tr w:rsidR="00A20D3E" w:rsidRPr="00760F7C" w14:paraId="19865070" w14:textId="77777777" w:rsidTr="00DA4B01">
        <w:tc>
          <w:tcPr>
            <w:tcW w:w="671" w:type="dxa"/>
            <w:vAlign w:val="center"/>
          </w:tcPr>
          <w:p w14:paraId="5BBE5438" w14:textId="77777777" w:rsidR="00A20D3E" w:rsidRPr="00760F7C" w:rsidRDefault="00A20D3E" w:rsidP="00A20D3E">
            <w:pPr>
              <w:rPr>
                <w:rFonts w:cs="Times New Roman"/>
                <w:sz w:val="20"/>
                <w:szCs w:val="20"/>
              </w:rPr>
            </w:pPr>
            <w:permStart w:id="338643365" w:edGrp="everyone" w:colFirst="0" w:colLast="0"/>
            <w:permEnd w:id="1712136930"/>
          </w:p>
        </w:tc>
        <w:tc>
          <w:tcPr>
            <w:tcW w:w="249" w:type="dxa"/>
            <w:vAlign w:val="center"/>
          </w:tcPr>
          <w:p w14:paraId="2FB1E075" w14:textId="6AF95A4C" w:rsidR="00A20D3E" w:rsidRPr="00760F7C" w:rsidRDefault="00A20D3E" w:rsidP="00A20D3E">
            <w:pPr>
              <w:rPr>
                <w:rFonts w:cs="Times New Roman"/>
                <w:sz w:val="20"/>
                <w:szCs w:val="20"/>
              </w:rPr>
            </w:pPr>
            <w:r>
              <w:rPr>
                <w:rFonts w:cs="Times New Roman"/>
                <w:sz w:val="20"/>
                <w:szCs w:val="20"/>
              </w:rPr>
              <w:t>2</w:t>
            </w:r>
          </w:p>
        </w:tc>
        <w:tc>
          <w:tcPr>
            <w:tcW w:w="1322" w:type="dxa"/>
            <w:vAlign w:val="center"/>
          </w:tcPr>
          <w:p w14:paraId="55FCA27F" w14:textId="33778917" w:rsidR="00A20D3E" w:rsidRPr="00760F7C" w:rsidRDefault="00A20D3E" w:rsidP="00A20D3E">
            <w:pPr>
              <w:rPr>
                <w:rFonts w:cs="Times New Roman"/>
                <w:sz w:val="20"/>
                <w:szCs w:val="20"/>
              </w:rPr>
            </w:pPr>
            <w:r>
              <w:rPr>
                <w:rFonts w:cs="Times New Roman"/>
                <w:sz w:val="20"/>
                <w:szCs w:val="20"/>
              </w:rPr>
              <w:t>TRVT3003</w:t>
            </w:r>
          </w:p>
        </w:tc>
        <w:tc>
          <w:tcPr>
            <w:tcW w:w="3148" w:type="dxa"/>
            <w:vAlign w:val="center"/>
          </w:tcPr>
          <w:p w14:paraId="57F2D29A" w14:textId="1895E741"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TOUR3006</w:t>
            </w:r>
          </w:p>
        </w:tc>
      </w:tr>
      <w:tr w:rsidR="00A20D3E" w:rsidRPr="00760F7C" w14:paraId="68A3B23A" w14:textId="77777777" w:rsidTr="00506871">
        <w:tc>
          <w:tcPr>
            <w:tcW w:w="671" w:type="dxa"/>
            <w:tcBorders>
              <w:bottom w:val="single" w:sz="4" w:space="0" w:color="auto"/>
            </w:tcBorders>
            <w:vAlign w:val="center"/>
          </w:tcPr>
          <w:p w14:paraId="0E9F324F" w14:textId="77777777" w:rsidR="00A20D3E" w:rsidRPr="00760F7C" w:rsidRDefault="00A20D3E" w:rsidP="00A20D3E">
            <w:pPr>
              <w:rPr>
                <w:rFonts w:cs="Times New Roman"/>
                <w:sz w:val="20"/>
                <w:szCs w:val="20"/>
              </w:rPr>
            </w:pPr>
            <w:permStart w:id="422673790" w:edGrp="everyone" w:colFirst="0" w:colLast="0"/>
            <w:permEnd w:id="338643365"/>
          </w:p>
        </w:tc>
        <w:tc>
          <w:tcPr>
            <w:tcW w:w="249" w:type="dxa"/>
            <w:tcBorders>
              <w:bottom w:val="single" w:sz="4" w:space="0" w:color="auto"/>
            </w:tcBorders>
            <w:vAlign w:val="center"/>
          </w:tcPr>
          <w:p w14:paraId="0C59BDB2" w14:textId="7B09FFC8" w:rsidR="00A20D3E" w:rsidRPr="00760F7C" w:rsidRDefault="00A20D3E" w:rsidP="00A20D3E">
            <w:pPr>
              <w:rPr>
                <w:rFonts w:cs="Times New Roman"/>
                <w:sz w:val="20"/>
                <w:szCs w:val="20"/>
              </w:rPr>
            </w:pPr>
            <w:r>
              <w:rPr>
                <w:rFonts w:cs="Times New Roman"/>
                <w:sz w:val="20"/>
                <w:szCs w:val="20"/>
              </w:rPr>
              <w:t>2</w:t>
            </w:r>
          </w:p>
        </w:tc>
        <w:tc>
          <w:tcPr>
            <w:tcW w:w="1322" w:type="dxa"/>
            <w:tcBorders>
              <w:bottom w:val="single" w:sz="4" w:space="0" w:color="auto"/>
            </w:tcBorders>
            <w:vAlign w:val="center"/>
          </w:tcPr>
          <w:p w14:paraId="69CF0398" w14:textId="088D6E83" w:rsidR="00A20D3E" w:rsidRPr="00760F7C" w:rsidRDefault="00A20D3E" w:rsidP="00A20D3E">
            <w:pPr>
              <w:rPr>
                <w:rFonts w:cs="Times New Roman"/>
                <w:sz w:val="20"/>
                <w:szCs w:val="20"/>
              </w:rPr>
            </w:pPr>
            <w:r>
              <w:rPr>
                <w:rFonts w:cs="Times New Roman"/>
                <w:sz w:val="20"/>
                <w:szCs w:val="20"/>
              </w:rPr>
              <w:t>TRVT3004</w:t>
            </w:r>
          </w:p>
        </w:tc>
        <w:tc>
          <w:tcPr>
            <w:tcW w:w="3148" w:type="dxa"/>
            <w:tcBorders>
              <w:bottom w:val="single" w:sz="4" w:space="0" w:color="auto"/>
            </w:tcBorders>
            <w:vAlign w:val="center"/>
          </w:tcPr>
          <w:p w14:paraId="45C9C552" w14:textId="34D5F045" w:rsidR="00A20D3E" w:rsidRPr="003D7D80" w:rsidRDefault="00A20D3E" w:rsidP="00A20D3E">
            <w:pPr>
              <w:tabs>
                <w:tab w:val="left" w:pos="720"/>
                <w:tab w:val="left" w:pos="2694"/>
                <w:tab w:val="left" w:pos="2835"/>
                <w:tab w:val="left" w:pos="4320"/>
                <w:tab w:val="left" w:pos="4760"/>
                <w:tab w:val="left" w:pos="5840"/>
              </w:tabs>
              <w:rPr>
                <w:rFonts w:cs="Times New Roman"/>
                <w:sz w:val="16"/>
                <w:szCs w:val="16"/>
              </w:rPr>
            </w:pPr>
            <w:r w:rsidRPr="003D7D80">
              <w:rPr>
                <w:rFonts w:cs="Times New Roman"/>
                <w:color w:val="FF0000"/>
                <w:sz w:val="16"/>
                <w:szCs w:val="16"/>
              </w:rPr>
              <w:t>Incompatible EVNT3005 + TOUR3007</w:t>
            </w:r>
          </w:p>
        </w:tc>
      </w:tr>
      <w:permEnd w:id="422673790"/>
    </w:tbl>
    <w:p w14:paraId="2BE9BF11" w14:textId="77777777" w:rsidR="00957EFE" w:rsidRDefault="00957EFE" w:rsidP="00957EFE">
      <w:pPr>
        <w:spacing w:after="0" w:line="240" w:lineRule="auto"/>
        <w:rPr>
          <w:rFonts w:cs="Times New Roman"/>
          <w:sz w:val="20"/>
          <w:szCs w:val="20"/>
        </w:rPr>
      </w:pPr>
    </w:p>
    <w:p w14:paraId="2353A62B" w14:textId="77777777" w:rsidR="00957EFE" w:rsidRPr="00760F7C" w:rsidRDefault="008A4EB3" w:rsidP="00A60880">
      <w:pPr>
        <w:spacing w:after="0" w:line="240" w:lineRule="auto"/>
        <w:rPr>
          <w:rFonts w:cs="Times New Roman"/>
          <w:b/>
          <w:sz w:val="24"/>
          <w:szCs w:val="24"/>
          <w:u w:val="single"/>
        </w:rPr>
      </w:pPr>
      <w:r w:rsidRPr="00760F7C">
        <w:rPr>
          <w:rFonts w:cs="Times New Roman"/>
          <w:b/>
          <w:sz w:val="24"/>
          <w:szCs w:val="24"/>
          <w:u w:val="single"/>
        </w:rPr>
        <w:t>Notes</w:t>
      </w:r>
    </w:p>
    <w:p w14:paraId="78F57985" w14:textId="7C43EBE8" w:rsidR="003D7D80" w:rsidRDefault="003D7D80" w:rsidP="005339CF">
      <w:pPr>
        <w:spacing w:after="0" w:line="240" w:lineRule="auto"/>
        <w:jc w:val="both"/>
        <w:rPr>
          <w:rFonts w:cs="Times New Roman"/>
          <w:sz w:val="20"/>
          <w:szCs w:val="20"/>
        </w:rPr>
      </w:pPr>
    </w:p>
    <w:p w14:paraId="3510CC1C" w14:textId="77777777" w:rsidR="003D7D80" w:rsidRDefault="003D7D80" w:rsidP="003D7D80">
      <w:pPr>
        <w:pStyle w:val="ListParagraph"/>
        <w:numPr>
          <w:ilvl w:val="0"/>
          <w:numId w:val="13"/>
        </w:numPr>
        <w:spacing w:after="0" w:line="240" w:lineRule="auto"/>
        <w:rPr>
          <w:rFonts w:cs="Times New Roman"/>
          <w:b/>
          <w:sz w:val="20"/>
          <w:szCs w:val="20"/>
        </w:rPr>
      </w:pPr>
      <w:r>
        <w:rPr>
          <w:rFonts w:cs="Times New Roman"/>
          <w:b/>
          <w:sz w:val="20"/>
          <w:szCs w:val="20"/>
        </w:rPr>
        <w:t xml:space="preserve">Pre-2021 Students </w:t>
      </w:r>
    </w:p>
    <w:p w14:paraId="3B713CAB" w14:textId="46263B6D" w:rsidR="003D7D80" w:rsidRDefault="003D7D80" w:rsidP="003D7D80">
      <w:pPr>
        <w:spacing w:after="0" w:line="240" w:lineRule="auto"/>
        <w:rPr>
          <w:rFonts w:cs="Times New Roman"/>
          <w:sz w:val="20"/>
          <w:szCs w:val="20"/>
        </w:rPr>
      </w:pPr>
      <w:r>
        <w:rPr>
          <w:rFonts w:cs="Times New Roman"/>
          <w:sz w:val="20"/>
          <w:szCs w:val="20"/>
        </w:rPr>
        <w:t>Pre-2021 students in the BTHEM must submit a program change request via mySI-net IF they wish to change to the 2021 rules. Otherwise they MUST follow the program rules and course list for the year in which they commenced their program.</w:t>
      </w:r>
    </w:p>
    <w:p w14:paraId="54BE2894" w14:textId="5A106E97" w:rsidR="003D7D80" w:rsidRDefault="003D7D80" w:rsidP="005339CF">
      <w:pPr>
        <w:spacing w:after="0" w:line="240" w:lineRule="auto"/>
        <w:jc w:val="both"/>
        <w:rPr>
          <w:rFonts w:cs="Times New Roman"/>
          <w:sz w:val="20"/>
          <w:szCs w:val="20"/>
        </w:rPr>
      </w:pPr>
    </w:p>
    <w:p w14:paraId="1BD8F545"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TOUR1002</w:t>
      </w:r>
    </w:p>
    <w:p w14:paraId="6D4629BC"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TOUR1002 if they have already successfully completed TOUR2001.</w:t>
      </w:r>
    </w:p>
    <w:p w14:paraId="37BC110D" w14:textId="77777777" w:rsidR="00DD1ED6" w:rsidRDefault="00DD1ED6" w:rsidP="00DD1ED6">
      <w:pPr>
        <w:pStyle w:val="ListParagraph"/>
        <w:spacing w:after="0" w:line="240" w:lineRule="auto"/>
        <w:ind w:left="0"/>
        <w:jc w:val="both"/>
        <w:rPr>
          <w:rFonts w:cs="Times New Roman"/>
          <w:sz w:val="20"/>
          <w:szCs w:val="20"/>
        </w:rPr>
      </w:pPr>
    </w:p>
    <w:p w14:paraId="6A462EE6"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TOUR1003</w:t>
      </w:r>
    </w:p>
    <w:p w14:paraId="21821BC7"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w:t>
      </w:r>
      <w:r>
        <w:rPr>
          <w:rFonts w:cs="Times New Roman"/>
          <w:sz w:val="20"/>
          <w:szCs w:val="20"/>
        </w:rPr>
        <w:t>3</w:t>
      </w:r>
      <w:r w:rsidRPr="007F6BE0">
        <w:rPr>
          <w:rFonts w:cs="Times New Roman"/>
          <w:sz w:val="20"/>
          <w:szCs w:val="20"/>
        </w:rPr>
        <w:t xml:space="preserve"> if they have already successfully completed TOUR200</w:t>
      </w:r>
      <w:r>
        <w:rPr>
          <w:rFonts w:cs="Times New Roman"/>
          <w:sz w:val="20"/>
          <w:szCs w:val="20"/>
        </w:rPr>
        <w:t>7 or TOUR3000</w:t>
      </w:r>
      <w:r w:rsidRPr="007F6BE0">
        <w:rPr>
          <w:rFonts w:cs="Times New Roman"/>
          <w:sz w:val="20"/>
          <w:szCs w:val="20"/>
        </w:rPr>
        <w:t>.</w:t>
      </w:r>
    </w:p>
    <w:p w14:paraId="17705C30" w14:textId="77777777" w:rsidR="00DD1ED6" w:rsidRDefault="00DD1ED6" w:rsidP="00DD1ED6">
      <w:pPr>
        <w:spacing w:after="0" w:line="240" w:lineRule="auto"/>
        <w:jc w:val="both"/>
        <w:rPr>
          <w:rFonts w:cs="Times New Roman"/>
          <w:sz w:val="20"/>
          <w:szCs w:val="20"/>
        </w:rPr>
      </w:pPr>
    </w:p>
    <w:p w14:paraId="68D27FB9" w14:textId="77777777" w:rsidR="00DD1ED6" w:rsidRPr="00F33E5C" w:rsidRDefault="00DD1ED6" w:rsidP="00DD1ED6">
      <w:pPr>
        <w:pStyle w:val="ListParagraph"/>
        <w:numPr>
          <w:ilvl w:val="0"/>
          <w:numId w:val="14"/>
        </w:numPr>
        <w:spacing w:after="0" w:line="240" w:lineRule="auto"/>
        <w:jc w:val="both"/>
        <w:rPr>
          <w:rFonts w:cs="Times New Roman"/>
          <w:b/>
          <w:sz w:val="20"/>
          <w:szCs w:val="20"/>
        </w:rPr>
      </w:pPr>
      <w:r>
        <w:rPr>
          <w:rFonts w:cs="Times New Roman"/>
          <w:b/>
          <w:sz w:val="20"/>
          <w:szCs w:val="20"/>
        </w:rPr>
        <w:t>TOUR1004</w:t>
      </w:r>
    </w:p>
    <w:p w14:paraId="6E7ACF85" w14:textId="77777777" w:rsidR="00DD1ED6" w:rsidRPr="00F33E5C" w:rsidRDefault="00DD1ED6" w:rsidP="00DD1ED6">
      <w:pPr>
        <w:pStyle w:val="ListParagraph"/>
        <w:spacing w:after="0" w:line="240" w:lineRule="auto"/>
        <w:ind w:left="0"/>
        <w:jc w:val="both"/>
        <w:rPr>
          <w:rFonts w:cs="Times New Roman"/>
          <w:sz w:val="20"/>
          <w:szCs w:val="20"/>
        </w:rPr>
      </w:pPr>
      <w:r w:rsidRPr="007F6BE0">
        <w:rPr>
          <w:rFonts w:cs="Times New Roman"/>
          <w:sz w:val="20"/>
          <w:szCs w:val="20"/>
        </w:rPr>
        <w:t>Students changing to the new rules and requirements may receive credit for TOUR100</w:t>
      </w:r>
      <w:r>
        <w:rPr>
          <w:rFonts w:cs="Times New Roman"/>
          <w:sz w:val="20"/>
          <w:szCs w:val="20"/>
        </w:rPr>
        <w:t>4</w:t>
      </w:r>
      <w:r w:rsidRPr="007F6BE0">
        <w:rPr>
          <w:rFonts w:cs="Times New Roman"/>
          <w:sz w:val="20"/>
          <w:szCs w:val="20"/>
        </w:rPr>
        <w:t xml:space="preserve"> if they have already successfully completed TOUR201</w:t>
      </w:r>
      <w:r>
        <w:rPr>
          <w:rFonts w:cs="Times New Roman"/>
          <w:sz w:val="20"/>
          <w:szCs w:val="20"/>
        </w:rPr>
        <w:t>0</w:t>
      </w:r>
      <w:r w:rsidRPr="007F6BE0">
        <w:rPr>
          <w:rFonts w:cs="Times New Roman"/>
          <w:sz w:val="20"/>
          <w:szCs w:val="20"/>
        </w:rPr>
        <w:t>.</w:t>
      </w:r>
    </w:p>
    <w:p w14:paraId="5611C2DF" w14:textId="3880A551" w:rsidR="00DD1ED6" w:rsidRDefault="005D216E" w:rsidP="005339CF">
      <w:pPr>
        <w:spacing w:after="0" w:line="240" w:lineRule="auto"/>
        <w:jc w:val="both"/>
        <w:rPr>
          <w:rFonts w:cs="Times New Roman"/>
          <w:sz w:val="20"/>
          <w:szCs w:val="20"/>
        </w:rPr>
      </w:pPr>
      <w:r>
        <w:rPr>
          <w:rFonts w:cs="Times New Roman"/>
          <w:sz w:val="20"/>
          <w:szCs w:val="20"/>
        </w:rPr>
        <w:br w:type="column"/>
      </w:r>
    </w:p>
    <w:p w14:paraId="1B5A6F11" w14:textId="77777777" w:rsidR="005D216E" w:rsidRDefault="005D216E" w:rsidP="005339CF">
      <w:pPr>
        <w:spacing w:after="0" w:line="240" w:lineRule="auto"/>
        <w:jc w:val="both"/>
        <w:rPr>
          <w:rFonts w:cs="Times New Roman"/>
          <w:sz w:val="20"/>
          <w:szCs w:val="20"/>
        </w:rPr>
      </w:pPr>
    </w:p>
    <w:p w14:paraId="43739187" w14:textId="77777777" w:rsidR="005D216E" w:rsidRDefault="005D216E" w:rsidP="005339CF">
      <w:pPr>
        <w:spacing w:after="0" w:line="240" w:lineRule="auto"/>
        <w:jc w:val="both"/>
        <w:rPr>
          <w:rFonts w:cs="Times New Roman"/>
          <w:sz w:val="20"/>
          <w:szCs w:val="20"/>
        </w:rPr>
      </w:pPr>
    </w:p>
    <w:p w14:paraId="56174B38" w14:textId="77777777" w:rsidR="005D216E" w:rsidRDefault="005D216E" w:rsidP="005339CF">
      <w:pPr>
        <w:spacing w:after="0" w:line="240" w:lineRule="auto"/>
        <w:jc w:val="both"/>
        <w:rPr>
          <w:rFonts w:cs="Times New Roman"/>
          <w:sz w:val="20"/>
          <w:szCs w:val="20"/>
        </w:rPr>
      </w:pPr>
    </w:p>
    <w:p w14:paraId="5CAD5772" w14:textId="77777777" w:rsidR="005D216E" w:rsidRDefault="005D216E" w:rsidP="005339CF">
      <w:pPr>
        <w:spacing w:after="0" w:line="240" w:lineRule="auto"/>
        <w:jc w:val="both"/>
        <w:rPr>
          <w:rFonts w:cs="Times New Roman"/>
          <w:sz w:val="20"/>
          <w:szCs w:val="20"/>
        </w:rPr>
      </w:pPr>
    </w:p>
    <w:p w14:paraId="0FD28E1D" w14:textId="77777777" w:rsidR="005D216E" w:rsidRDefault="005D216E" w:rsidP="005339CF">
      <w:pPr>
        <w:spacing w:after="0" w:line="240" w:lineRule="auto"/>
        <w:jc w:val="both"/>
        <w:rPr>
          <w:rFonts w:cs="Times New Roman"/>
          <w:sz w:val="20"/>
          <w:szCs w:val="20"/>
        </w:rPr>
      </w:pPr>
    </w:p>
    <w:p w14:paraId="47DAF986" w14:textId="77777777" w:rsidR="005D216E" w:rsidRDefault="005D216E" w:rsidP="005339CF">
      <w:pPr>
        <w:spacing w:after="0" w:line="240" w:lineRule="auto"/>
        <w:jc w:val="both"/>
        <w:rPr>
          <w:rFonts w:cs="Times New Roman"/>
          <w:sz w:val="20"/>
          <w:szCs w:val="20"/>
        </w:rPr>
      </w:pPr>
    </w:p>
    <w:p w14:paraId="357143FD" w14:textId="77777777" w:rsidR="005D216E" w:rsidRDefault="005D216E" w:rsidP="005339CF">
      <w:pPr>
        <w:spacing w:after="0" w:line="240" w:lineRule="auto"/>
        <w:jc w:val="both"/>
        <w:rPr>
          <w:rFonts w:cs="Times New Roman"/>
          <w:sz w:val="20"/>
          <w:szCs w:val="20"/>
        </w:rPr>
      </w:pPr>
    </w:p>
    <w:p w14:paraId="1461A6E9" w14:textId="77777777" w:rsidR="005D216E" w:rsidRDefault="005D216E" w:rsidP="005339CF">
      <w:pPr>
        <w:spacing w:after="0" w:line="240" w:lineRule="auto"/>
        <w:jc w:val="both"/>
        <w:rPr>
          <w:rFonts w:cs="Times New Roman"/>
          <w:sz w:val="20"/>
          <w:szCs w:val="20"/>
        </w:rPr>
      </w:pPr>
    </w:p>
    <w:p w14:paraId="01CE5320" w14:textId="77777777" w:rsidR="005D216E" w:rsidRDefault="005D216E" w:rsidP="005339CF">
      <w:pPr>
        <w:spacing w:after="0" w:line="240" w:lineRule="auto"/>
        <w:jc w:val="both"/>
        <w:rPr>
          <w:rFonts w:cs="Times New Roman"/>
          <w:sz w:val="20"/>
          <w:szCs w:val="20"/>
        </w:rPr>
      </w:pPr>
    </w:p>
    <w:p w14:paraId="32082D96" w14:textId="77777777" w:rsidR="005D216E" w:rsidRDefault="005D216E" w:rsidP="005339CF">
      <w:pPr>
        <w:spacing w:after="0" w:line="240" w:lineRule="auto"/>
        <w:jc w:val="both"/>
        <w:rPr>
          <w:rFonts w:cs="Times New Roman"/>
          <w:sz w:val="20"/>
          <w:szCs w:val="20"/>
        </w:rPr>
      </w:pPr>
    </w:p>
    <w:p w14:paraId="1917128C" w14:textId="77777777" w:rsidR="005D216E" w:rsidRDefault="005D216E" w:rsidP="005339CF">
      <w:pPr>
        <w:spacing w:after="0" w:line="240" w:lineRule="auto"/>
        <w:jc w:val="both"/>
        <w:rPr>
          <w:rFonts w:cs="Times New Roman"/>
          <w:sz w:val="20"/>
          <w:szCs w:val="20"/>
        </w:rPr>
      </w:pPr>
    </w:p>
    <w:p w14:paraId="204344E6" w14:textId="77777777" w:rsidR="005D216E" w:rsidRDefault="005D216E" w:rsidP="005339CF">
      <w:pPr>
        <w:spacing w:after="0" w:line="240" w:lineRule="auto"/>
        <w:jc w:val="both"/>
        <w:rPr>
          <w:rFonts w:cs="Times New Roman"/>
          <w:sz w:val="20"/>
          <w:szCs w:val="20"/>
        </w:rPr>
      </w:pPr>
    </w:p>
    <w:p w14:paraId="3779F1DA" w14:textId="77777777" w:rsidR="005D216E" w:rsidRDefault="005D216E" w:rsidP="005339CF">
      <w:pPr>
        <w:spacing w:after="0" w:line="240" w:lineRule="auto"/>
        <w:jc w:val="both"/>
        <w:rPr>
          <w:rFonts w:cs="Times New Roman"/>
          <w:sz w:val="20"/>
          <w:szCs w:val="20"/>
        </w:rPr>
      </w:pPr>
    </w:p>
    <w:p w14:paraId="20AA78D3" w14:textId="77777777" w:rsidR="005D216E" w:rsidRDefault="005D216E" w:rsidP="005339CF">
      <w:pPr>
        <w:spacing w:after="0" w:line="240" w:lineRule="auto"/>
        <w:jc w:val="both"/>
        <w:rPr>
          <w:rFonts w:cs="Times New Roman"/>
          <w:sz w:val="20"/>
          <w:szCs w:val="20"/>
        </w:rPr>
      </w:pPr>
    </w:p>
    <w:p w14:paraId="17FE37B2" w14:textId="77777777" w:rsidR="005D216E" w:rsidRDefault="005D216E" w:rsidP="005339CF">
      <w:pPr>
        <w:spacing w:after="0" w:line="240" w:lineRule="auto"/>
        <w:jc w:val="both"/>
        <w:rPr>
          <w:rFonts w:cs="Times New Roman"/>
          <w:sz w:val="20"/>
          <w:szCs w:val="20"/>
        </w:rPr>
      </w:pPr>
    </w:p>
    <w:p w14:paraId="610D6C24" w14:textId="77777777" w:rsidR="005D216E" w:rsidRDefault="005D216E" w:rsidP="005339CF">
      <w:pPr>
        <w:spacing w:after="0" w:line="240" w:lineRule="auto"/>
        <w:jc w:val="both"/>
        <w:rPr>
          <w:rFonts w:cs="Times New Roman"/>
          <w:sz w:val="20"/>
          <w:szCs w:val="20"/>
        </w:rPr>
      </w:pPr>
    </w:p>
    <w:p w14:paraId="5A6C2B73" w14:textId="77777777" w:rsidR="005D216E" w:rsidRDefault="005D216E" w:rsidP="005339CF">
      <w:pPr>
        <w:spacing w:after="0" w:line="240" w:lineRule="auto"/>
        <w:jc w:val="both"/>
        <w:rPr>
          <w:rFonts w:cs="Times New Roman"/>
          <w:sz w:val="20"/>
          <w:szCs w:val="20"/>
        </w:rPr>
      </w:pPr>
    </w:p>
    <w:p w14:paraId="5E7D84CE" w14:textId="77777777" w:rsidR="005D216E" w:rsidRDefault="005D216E" w:rsidP="005339CF">
      <w:pPr>
        <w:spacing w:after="0" w:line="240" w:lineRule="auto"/>
        <w:jc w:val="both"/>
        <w:rPr>
          <w:rFonts w:cs="Times New Roman"/>
          <w:sz w:val="20"/>
          <w:szCs w:val="20"/>
        </w:rPr>
      </w:pPr>
    </w:p>
    <w:p w14:paraId="533E9923" w14:textId="77777777" w:rsidR="005D216E" w:rsidRDefault="005D216E" w:rsidP="005339CF">
      <w:pPr>
        <w:spacing w:after="0" w:line="240" w:lineRule="auto"/>
        <w:jc w:val="both"/>
        <w:rPr>
          <w:rFonts w:cs="Times New Roman"/>
          <w:sz w:val="20"/>
          <w:szCs w:val="20"/>
        </w:rPr>
      </w:pPr>
    </w:p>
    <w:p w14:paraId="59E457D1" w14:textId="77777777" w:rsidR="005D216E" w:rsidRDefault="005D216E" w:rsidP="005339CF">
      <w:pPr>
        <w:spacing w:after="0" w:line="240" w:lineRule="auto"/>
        <w:jc w:val="both"/>
        <w:rPr>
          <w:rFonts w:cs="Times New Roman"/>
          <w:sz w:val="20"/>
          <w:szCs w:val="20"/>
        </w:rPr>
      </w:pPr>
    </w:p>
    <w:p w14:paraId="1D9916A8" w14:textId="77777777" w:rsidR="005D216E" w:rsidRDefault="005D216E" w:rsidP="005339CF">
      <w:pPr>
        <w:spacing w:after="0" w:line="240" w:lineRule="auto"/>
        <w:jc w:val="both"/>
        <w:rPr>
          <w:rFonts w:cs="Times New Roman"/>
          <w:sz w:val="20"/>
          <w:szCs w:val="20"/>
        </w:rPr>
      </w:pPr>
    </w:p>
    <w:p w14:paraId="46E8AC7D" w14:textId="77777777" w:rsidR="005D216E" w:rsidRDefault="005D216E" w:rsidP="005339CF">
      <w:pPr>
        <w:spacing w:after="0" w:line="240" w:lineRule="auto"/>
        <w:jc w:val="both"/>
        <w:rPr>
          <w:rFonts w:cs="Times New Roman"/>
          <w:sz w:val="20"/>
          <w:szCs w:val="20"/>
        </w:rPr>
      </w:pPr>
    </w:p>
    <w:p w14:paraId="6DD4305C" w14:textId="77777777" w:rsidR="005D216E" w:rsidRDefault="005D216E" w:rsidP="005339CF">
      <w:pPr>
        <w:spacing w:after="0" w:line="240" w:lineRule="auto"/>
        <w:jc w:val="both"/>
        <w:rPr>
          <w:rFonts w:cs="Times New Roman"/>
          <w:sz w:val="20"/>
          <w:szCs w:val="20"/>
        </w:rPr>
      </w:pPr>
    </w:p>
    <w:p w14:paraId="1D1F0A92" w14:textId="77777777" w:rsidR="005D216E" w:rsidRDefault="005D216E" w:rsidP="005339CF">
      <w:pPr>
        <w:spacing w:after="0" w:line="240" w:lineRule="auto"/>
        <w:jc w:val="both"/>
        <w:rPr>
          <w:rFonts w:cs="Times New Roman"/>
          <w:sz w:val="20"/>
          <w:szCs w:val="20"/>
        </w:rPr>
      </w:pPr>
    </w:p>
    <w:p w14:paraId="5A5A389E" w14:textId="77777777" w:rsidR="005D216E" w:rsidRDefault="005D216E" w:rsidP="005339CF">
      <w:pPr>
        <w:spacing w:after="0" w:line="240" w:lineRule="auto"/>
        <w:jc w:val="both"/>
        <w:rPr>
          <w:rFonts w:cs="Times New Roman"/>
          <w:sz w:val="20"/>
          <w:szCs w:val="20"/>
        </w:rPr>
      </w:pPr>
    </w:p>
    <w:p w14:paraId="387BCE5B" w14:textId="77777777" w:rsidR="005D216E" w:rsidRDefault="005D216E" w:rsidP="005339CF">
      <w:pPr>
        <w:spacing w:after="0" w:line="240" w:lineRule="auto"/>
        <w:jc w:val="both"/>
        <w:rPr>
          <w:rFonts w:cs="Times New Roman"/>
          <w:sz w:val="20"/>
          <w:szCs w:val="20"/>
        </w:rPr>
      </w:pPr>
    </w:p>
    <w:p w14:paraId="5627A037" w14:textId="77777777" w:rsidR="005D216E" w:rsidRDefault="005D216E" w:rsidP="005339CF">
      <w:pPr>
        <w:spacing w:after="0" w:line="240" w:lineRule="auto"/>
        <w:jc w:val="both"/>
        <w:rPr>
          <w:rFonts w:cs="Times New Roman"/>
          <w:sz w:val="20"/>
          <w:szCs w:val="20"/>
        </w:rPr>
      </w:pPr>
    </w:p>
    <w:p w14:paraId="5A9EA35D" w14:textId="77777777" w:rsidR="005D216E" w:rsidRDefault="005D216E" w:rsidP="005339CF">
      <w:pPr>
        <w:spacing w:after="0" w:line="240" w:lineRule="auto"/>
        <w:jc w:val="both"/>
        <w:rPr>
          <w:rFonts w:cs="Times New Roman"/>
          <w:sz w:val="20"/>
          <w:szCs w:val="20"/>
        </w:rPr>
      </w:pPr>
    </w:p>
    <w:p w14:paraId="0A86A080" w14:textId="77777777" w:rsidR="005D216E" w:rsidRDefault="005D216E" w:rsidP="005339CF">
      <w:pPr>
        <w:spacing w:after="0" w:line="240" w:lineRule="auto"/>
        <w:jc w:val="both"/>
        <w:rPr>
          <w:rFonts w:cs="Times New Roman"/>
          <w:sz w:val="20"/>
          <w:szCs w:val="20"/>
        </w:rPr>
      </w:pPr>
    </w:p>
    <w:p w14:paraId="20A1990D" w14:textId="77777777" w:rsidR="008A4EB3" w:rsidRPr="00DD3BA1" w:rsidRDefault="008A4EB3" w:rsidP="005339CF">
      <w:pPr>
        <w:pStyle w:val="ListParagraph"/>
        <w:numPr>
          <w:ilvl w:val="0"/>
          <w:numId w:val="10"/>
        </w:numPr>
        <w:spacing w:after="0" w:line="240" w:lineRule="auto"/>
        <w:jc w:val="both"/>
        <w:rPr>
          <w:rFonts w:cs="Times New Roman"/>
          <w:b/>
          <w:bCs/>
          <w:sz w:val="20"/>
          <w:szCs w:val="20"/>
        </w:rPr>
      </w:pPr>
      <w:r w:rsidRPr="00DD3BA1">
        <w:rPr>
          <w:rFonts w:cs="Times New Roman"/>
          <w:b/>
          <w:bCs/>
          <w:sz w:val="20"/>
          <w:szCs w:val="20"/>
        </w:rPr>
        <w:t>MATHS B/ MATH1040</w:t>
      </w:r>
    </w:p>
    <w:p w14:paraId="5D1CBA25" w14:textId="77777777" w:rsidR="0005402A" w:rsidRDefault="0005402A" w:rsidP="0005402A">
      <w:pPr>
        <w:spacing w:after="0" w:line="240" w:lineRule="auto"/>
        <w:jc w:val="both"/>
        <w:rPr>
          <w:rFonts w:cs="Times New Roman"/>
          <w:sz w:val="20"/>
          <w:szCs w:val="20"/>
        </w:rPr>
      </w:pPr>
      <w:r w:rsidRPr="00F33E5C">
        <w:rPr>
          <w:rFonts w:cs="Times New Roman"/>
          <w:sz w:val="20"/>
          <w:szCs w:val="20"/>
        </w:rPr>
        <w:t xml:space="preserve">If you have completed Maths B or </w:t>
      </w:r>
      <w:r w:rsidRPr="00D846AE">
        <w:rPr>
          <w:rFonts w:cs="Times New Roman"/>
          <w:sz w:val="20"/>
          <w:szCs w:val="20"/>
        </w:rPr>
        <w:t>Mathematical Methods (Units 3 &amp; 4, C)</w:t>
      </w:r>
      <w:r>
        <w:rPr>
          <w:rFonts w:cs="Times New Roman"/>
          <w:sz w:val="20"/>
          <w:szCs w:val="20"/>
        </w:rPr>
        <w:t xml:space="preserve"> or </w:t>
      </w:r>
      <w:r w:rsidRPr="00F33E5C">
        <w:rPr>
          <w:rFonts w:cs="Times New Roman"/>
          <w:sz w:val="20"/>
          <w:szCs w:val="20"/>
        </w:rPr>
        <w:t>an equivalent, you are not permitted to take MATH1040</w:t>
      </w:r>
      <w:r>
        <w:rPr>
          <w:rFonts w:cs="Times New Roman"/>
          <w:sz w:val="20"/>
          <w:szCs w:val="20"/>
        </w:rPr>
        <w:t xml:space="preserve"> for credit in this program</w:t>
      </w:r>
      <w:r w:rsidRPr="00F33E5C">
        <w:rPr>
          <w:rFonts w:cs="Times New Roman"/>
          <w:sz w:val="20"/>
          <w:szCs w:val="20"/>
        </w:rPr>
        <w:t>.</w:t>
      </w:r>
    </w:p>
    <w:p w14:paraId="2A92EB92" w14:textId="026DD76E" w:rsidR="00DD3BA1" w:rsidRDefault="00DD3BA1" w:rsidP="00DD3BA1">
      <w:pPr>
        <w:spacing w:after="0" w:line="240" w:lineRule="auto"/>
        <w:jc w:val="both"/>
        <w:rPr>
          <w:rFonts w:cs="Times New Roman"/>
          <w:sz w:val="20"/>
          <w:szCs w:val="20"/>
        </w:rPr>
      </w:pPr>
    </w:p>
    <w:p w14:paraId="616401D3" w14:textId="77777777" w:rsidR="00DD3BA1" w:rsidRPr="00955F5E" w:rsidRDefault="00DD3BA1" w:rsidP="00DD3BA1">
      <w:pPr>
        <w:pStyle w:val="ListParagraph"/>
        <w:numPr>
          <w:ilvl w:val="0"/>
          <w:numId w:val="12"/>
        </w:numPr>
        <w:spacing w:after="0" w:line="240" w:lineRule="auto"/>
        <w:rPr>
          <w:rFonts w:cs="Times New Roman"/>
          <w:b/>
          <w:sz w:val="20"/>
          <w:szCs w:val="20"/>
        </w:rPr>
      </w:pPr>
      <w:r w:rsidRPr="00955F5E">
        <w:rPr>
          <w:rFonts w:cs="Times New Roman"/>
          <w:b/>
          <w:sz w:val="20"/>
          <w:szCs w:val="20"/>
        </w:rPr>
        <w:t>Program Rules and Requirements</w:t>
      </w:r>
    </w:p>
    <w:p w14:paraId="5E68E8F1" w14:textId="46A0E83E" w:rsidR="00DD3BA1" w:rsidRPr="00955F5E" w:rsidRDefault="00DD3BA1" w:rsidP="005D216E">
      <w:pPr>
        <w:spacing w:after="0" w:line="240" w:lineRule="auto"/>
        <w:rPr>
          <w:sz w:val="20"/>
          <w:szCs w:val="20"/>
        </w:rPr>
      </w:pPr>
      <w:r w:rsidRPr="00955F5E">
        <w:rPr>
          <w:rFonts w:cs="Times New Roman"/>
          <w:sz w:val="20"/>
          <w:szCs w:val="20"/>
        </w:rPr>
        <w:t>For details on program rules and requirements, please visit the Programs</w:t>
      </w:r>
      <w:r>
        <w:rPr>
          <w:rFonts w:cs="Times New Roman"/>
          <w:sz w:val="20"/>
          <w:szCs w:val="20"/>
        </w:rPr>
        <w:t xml:space="preserve"> and Courses</w:t>
      </w:r>
      <w:r w:rsidRPr="00955F5E">
        <w:rPr>
          <w:rFonts w:cs="Times New Roman"/>
          <w:sz w:val="20"/>
          <w:szCs w:val="20"/>
        </w:rPr>
        <w:t xml:space="preserve"> website</w:t>
      </w:r>
      <w:r>
        <w:rPr>
          <w:rFonts w:cs="Times New Roman"/>
          <w:sz w:val="20"/>
          <w:szCs w:val="20"/>
        </w:rPr>
        <w:t>:</w:t>
      </w:r>
      <w:r>
        <w:rPr>
          <w:rStyle w:val="Hyperlink"/>
          <w:rFonts w:cs="Times New Roman"/>
          <w:sz w:val="20"/>
          <w:szCs w:val="20"/>
        </w:rPr>
        <w:t xml:space="preserve"> </w:t>
      </w:r>
      <w:hyperlink r:id="rId8" w:history="1">
        <w:r w:rsidR="003D7D80" w:rsidRPr="003D7D80">
          <w:rPr>
            <w:rStyle w:val="Hyperlink"/>
            <w:rFonts w:cs="Times New Roman"/>
            <w:sz w:val="20"/>
            <w:szCs w:val="20"/>
          </w:rPr>
          <w:t>https://my.uq.edu.au/programs-courses/</w:t>
        </w:r>
      </w:hyperlink>
      <w:r w:rsidR="005D216E">
        <w:rPr>
          <w:rStyle w:val="Hyperlink"/>
          <w:rFonts w:cs="Times New Roman"/>
          <w:sz w:val="20"/>
          <w:szCs w:val="20"/>
        </w:rPr>
        <w:t xml:space="preserve"> </w:t>
      </w:r>
      <w:r w:rsidRPr="00955F5E">
        <w:rPr>
          <w:sz w:val="20"/>
          <w:szCs w:val="20"/>
        </w:rPr>
        <w:t xml:space="preserve">When viewing your program information on the </w:t>
      </w:r>
      <w:r>
        <w:rPr>
          <w:sz w:val="20"/>
          <w:szCs w:val="20"/>
        </w:rPr>
        <w:t xml:space="preserve">Programs and </w:t>
      </w:r>
      <w:r w:rsidRPr="00955F5E">
        <w:rPr>
          <w:sz w:val="20"/>
          <w:szCs w:val="20"/>
        </w:rPr>
        <w:t xml:space="preserve">Courses website, please make sure you use the drop down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 xml:space="preserve">for when you commenced your program.  </w:t>
      </w:r>
    </w:p>
    <w:p w14:paraId="79BD4156" w14:textId="77777777" w:rsidR="008A4EB3" w:rsidRDefault="008A4EB3" w:rsidP="00A60880">
      <w:pPr>
        <w:spacing w:after="0" w:line="240" w:lineRule="auto"/>
        <w:rPr>
          <w:rFonts w:cs="Times New Roman"/>
          <w:sz w:val="20"/>
          <w:szCs w:val="20"/>
        </w:rPr>
      </w:pPr>
    </w:p>
    <w:p w14:paraId="06AD7382" w14:textId="6E30D8D1" w:rsidR="005D216E" w:rsidRPr="00955F5E" w:rsidRDefault="005D216E" w:rsidP="005D216E">
      <w:pPr>
        <w:pStyle w:val="ListParagraph"/>
        <w:numPr>
          <w:ilvl w:val="0"/>
          <w:numId w:val="12"/>
        </w:numPr>
        <w:spacing w:after="0" w:line="240" w:lineRule="auto"/>
        <w:rPr>
          <w:rFonts w:cs="Times New Roman"/>
          <w:b/>
          <w:sz w:val="20"/>
          <w:szCs w:val="20"/>
        </w:rPr>
      </w:pPr>
      <w:r>
        <w:rPr>
          <w:rFonts w:cs="Times New Roman"/>
          <w:b/>
          <w:sz w:val="20"/>
          <w:szCs w:val="20"/>
        </w:rPr>
        <w:t>Global Experiences</w:t>
      </w:r>
    </w:p>
    <w:p w14:paraId="1818B391" w14:textId="73ABDCC3" w:rsidR="005D216E" w:rsidRPr="005D216E" w:rsidRDefault="005D216E" w:rsidP="005D216E">
      <w:pPr>
        <w:spacing w:after="0" w:line="240" w:lineRule="auto"/>
        <w:rPr>
          <w:iCs/>
          <w:sz w:val="20"/>
          <w:szCs w:val="20"/>
        </w:rPr>
      </w:pPr>
      <w:r w:rsidRPr="005D216E">
        <w:rPr>
          <w:iCs/>
          <w:sz w:val="20"/>
          <w:szCs w:val="20"/>
        </w:rPr>
        <w:t>Students who would like an exchange experience in their program are encouraged to seek advice from the BEL International Mobility Team (</w:t>
      </w:r>
      <w:hyperlink r:id="rId9" w:history="1">
        <w:r w:rsidRPr="005D216E">
          <w:rPr>
            <w:rStyle w:val="Hyperlink"/>
            <w:iCs/>
            <w:sz w:val="20"/>
            <w:szCs w:val="20"/>
          </w:rPr>
          <w:t>exchange@bel.uq.edu.au</w:t>
        </w:r>
      </w:hyperlink>
      <w:r w:rsidRPr="005D216E">
        <w:rPr>
          <w:iCs/>
          <w:sz w:val="20"/>
          <w:szCs w:val="20"/>
        </w:rPr>
        <w:t>) and BEL Student Administration Team (</w:t>
      </w:r>
      <w:hyperlink r:id="rId10" w:history="1">
        <w:r w:rsidRPr="005D216E">
          <w:rPr>
            <w:rStyle w:val="Hyperlink"/>
            <w:iCs/>
            <w:sz w:val="20"/>
            <w:szCs w:val="20"/>
          </w:rPr>
          <w:t>bel@uq.edu.au</w:t>
        </w:r>
      </w:hyperlink>
      <w:r w:rsidRPr="005D216E">
        <w:rPr>
          <w:iCs/>
          <w:sz w:val="20"/>
          <w:szCs w:val="20"/>
        </w:rPr>
        <w:t xml:space="preserve">) early in their program (i.e. commencement of year one, semester 2). Please also familiarise yourself with the Academic Considerations: </w:t>
      </w:r>
      <w:hyperlink r:id="rId11" w:history="1">
        <w:r w:rsidRPr="0081322F">
          <w:rPr>
            <w:rStyle w:val="Hyperlink"/>
            <w:iCs/>
            <w:sz w:val="20"/>
            <w:szCs w:val="20"/>
          </w:rPr>
          <w:t>https://bel.uq.edu.au/academic-considerations</w:t>
        </w:r>
      </w:hyperlink>
      <w:r>
        <w:rPr>
          <w:iCs/>
          <w:sz w:val="20"/>
          <w:szCs w:val="20"/>
        </w:rPr>
        <w:t xml:space="preserve"> </w:t>
      </w:r>
      <w:r w:rsidRPr="005D216E">
        <w:rPr>
          <w:iCs/>
          <w:sz w:val="20"/>
          <w:szCs w:val="20"/>
        </w:rPr>
        <w:t xml:space="preserve">and be aware of the exchange deadlines: </w:t>
      </w:r>
      <w:hyperlink r:id="rId12" w:history="1">
        <w:r w:rsidRPr="0081322F">
          <w:rPr>
            <w:rStyle w:val="Hyperlink"/>
            <w:iCs/>
            <w:sz w:val="20"/>
            <w:szCs w:val="20"/>
          </w:rPr>
          <w:t>https://employability.uq.edu.au/global-experiences</w:t>
        </w:r>
      </w:hyperlink>
    </w:p>
    <w:sectPr w:rsidR="005D216E" w:rsidRPr="005D216E" w:rsidSect="00725663">
      <w:headerReference w:type="default" r:id="rId13"/>
      <w:footerReference w:type="default" r:id="rId14"/>
      <w:pgSz w:w="12240" w:h="15840"/>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DBEA" w14:textId="77777777" w:rsidR="00742BE7" w:rsidRDefault="00742BE7" w:rsidP="006B7298">
      <w:pPr>
        <w:spacing w:after="0" w:line="240" w:lineRule="auto"/>
      </w:pPr>
      <w:r>
        <w:separator/>
      </w:r>
    </w:p>
  </w:endnote>
  <w:endnote w:type="continuationSeparator" w:id="0">
    <w:p w14:paraId="6280E1F4" w14:textId="77777777" w:rsidR="00742BE7" w:rsidRDefault="00742BE7"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114"/>
      <w:docPartObj>
        <w:docPartGallery w:val="Page Numbers (Bottom of Page)"/>
        <w:docPartUnique/>
      </w:docPartObj>
    </w:sdtPr>
    <w:sdtEndPr>
      <w:rPr>
        <w:rFonts w:ascii="Times New Roman" w:hAnsi="Times New Roman" w:cs="Times New Roman"/>
        <w:sz w:val="16"/>
        <w:szCs w:val="16"/>
      </w:rPr>
    </w:sdtEndPr>
    <w:sdtContent>
      <w:p w14:paraId="313FBF04" w14:textId="4DCF7502" w:rsidR="00552671" w:rsidRPr="000C367E" w:rsidRDefault="00552671" w:rsidP="009F0C0A">
        <w:pPr>
          <w:pStyle w:val="Footer"/>
          <w:pBdr>
            <w:top w:val="single" w:sz="4" w:space="1" w:color="auto"/>
          </w:pBdr>
          <w:jc w:val="right"/>
          <w:rPr>
            <w:rFonts w:ascii="Times New Roman" w:hAnsi="Times New Roman" w:cs="Times New Roman"/>
            <w:sz w:val="16"/>
            <w:szCs w:val="16"/>
          </w:rPr>
        </w:pPr>
        <w:r w:rsidRPr="000C367E">
          <w:rPr>
            <w:rFonts w:ascii="Times New Roman" w:hAnsi="Times New Roman" w:cs="Times New Roman"/>
            <w:sz w:val="16"/>
            <w:szCs w:val="16"/>
          </w:rPr>
          <w:tab/>
        </w:r>
        <w:r w:rsidRPr="000C367E">
          <w:rPr>
            <w:rFonts w:ascii="Times New Roman" w:hAnsi="Times New Roman" w:cs="Times New Roman"/>
            <w:sz w:val="16"/>
            <w:szCs w:val="16"/>
          </w:rPr>
          <w:tab/>
          <w:t xml:space="preserve">                       </w:t>
        </w:r>
        <w:r w:rsidR="007E2989" w:rsidRPr="000C367E">
          <w:rPr>
            <w:rFonts w:ascii="Times New Roman" w:hAnsi="Times New Roman" w:cs="Times New Roman"/>
            <w:sz w:val="16"/>
            <w:szCs w:val="16"/>
          </w:rPr>
          <w:fldChar w:fldCharType="begin"/>
        </w:r>
        <w:r w:rsidRPr="000C367E">
          <w:rPr>
            <w:rFonts w:ascii="Times New Roman" w:hAnsi="Times New Roman" w:cs="Times New Roman"/>
            <w:sz w:val="16"/>
            <w:szCs w:val="16"/>
          </w:rPr>
          <w:instrText xml:space="preserve"> PAGE   \* MERGEFORMAT </w:instrText>
        </w:r>
        <w:r w:rsidR="007E2989" w:rsidRPr="000C367E">
          <w:rPr>
            <w:rFonts w:ascii="Times New Roman" w:hAnsi="Times New Roman" w:cs="Times New Roman"/>
            <w:sz w:val="16"/>
            <w:szCs w:val="16"/>
          </w:rPr>
          <w:fldChar w:fldCharType="separate"/>
        </w:r>
        <w:r w:rsidR="009455F0">
          <w:rPr>
            <w:rFonts w:ascii="Times New Roman" w:hAnsi="Times New Roman" w:cs="Times New Roman"/>
            <w:noProof/>
            <w:sz w:val="16"/>
            <w:szCs w:val="16"/>
          </w:rPr>
          <w:t>2</w:t>
        </w:r>
        <w:r w:rsidR="007E2989" w:rsidRPr="000C367E">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1DC1" w14:textId="77777777" w:rsidR="00742BE7" w:rsidRDefault="00742BE7" w:rsidP="006B7298">
      <w:pPr>
        <w:spacing w:after="0" w:line="240" w:lineRule="auto"/>
      </w:pPr>
      <w:r>
        <w:separator/>
      </w:r>
    </w:p>
  </w:footnote>
  <w:footnote w:type="continuationSeparator" w:id="0">
    <w:p w14:paraId="2CB0ABF5" w14:textId="77777777" w:rsidR="00742BE7" w:rsidRDefault="00742BE7"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57D3" w14:textId="6F0BCDD7" w:rsidR="00552671" w:rsidRPr="00760F7C" w:rsidRDefault="00552671">
    <w:pPr>
      <w:pStyle w:val="Header"/>
      <w:rPr>
        <w:rFonts w:cs="Times New Roman"/>
      </w:rPr>
    </w:pPr>
    <w:r w:rsidRPr="00760F7C">
      <w:rPr>
        <w:rFonts w:cs="Times New Roman"/>
        <w:b/>
        <w:sz w:val="24"/>
        <w:szCs w:val="24"/>
      </w:rPr>
      <w:t>BACHELOR OF TOURISM</w:t>
    </w:r>
    <w:r w:rsidR="0092511F">
      <w:rPr>
        <w:rFonts w:cs="Times New Roman"/>
        <w:b/>
        <w:sz w:val="24"/>
        <w:szCs w:val="24"/>
      </w:rPr>
      <w:t>, HOSPITALITY AND EVENT</w:t>
    </w:r>
    <w:r w:rsidRPr="00760F7C">
      <w:rPr>
        <w:rFonts w:cs="Times New Roman"/>
        <w:b/>
        <w:sz w:val="24"/>
        <w:szCs w:val="24"/>
      </w:rPr>
      <w:t xml:space="preserve"> MANAGEMENT (2</w:t>
    </w:r>
    <w:r w:rsidR="0092511F">
      <w:rPr>
        <w:rFonts w:cs="Times New Roman"/>
        <w:b/>
        <w:sz w:val="24"/>
        <w:szCs w:val="24"/>
      </w:rPr>
      <w:t>473</w:t>
    </w:r>
    <w:r w:rsidRPr="00760F7C">
      <w:rPr>
        <w:rFonts w:cs="Times New Roman"/>
        <w:b/>
        <w:sz w:val="24"/>
        <w:szCs w:val="24"/>
      </w:rPr>
      <w:t>)</w:t>
    </w:r>
    <w:r w:rsidRPr="00760F7C">
      <w:rPr>
        <w:rFonts w:cs="Times New Roman"/>
      </w:rPr>
      <w:t xml:space="preserve">                      </w:t>
    </w:r>
  </w:p>
  <w:p w14:paraId="4545210E" w14:textId="548891B2" w:rsidR="00552671" w:rsidRPr="00760F7C" w:rsidRDefault="00552671">
    <w:pPr>
      <w:pStyle w:val="Header"/>
      <w:rPr>
        <w:rFonts w:cs="Times New Roman"/>
        <w:sz w:val="20"/>
        <w:szCs w:val="20"/>
      </w:rPr>
    </w:pPr>
    <w:r w:rsidRPr="00760F7C">
      <w:rPr>
        <w:rFonts w:cs="Times New Roman"/>
        <w:sz w:val="20"/>
        <w:szCs w:val="20"/>
      </w:rPr>
      <w:t xml:space="preserve"> (This Check Sheet only covers BT</w:t>
    </w:r>
    <w:r w:rsidR="0092511F">
      <w:rPr>
        <w:rFonts w:cs="Times New Roman"/>
        <w:sz w:val="20"/>
        <w:szCs w:val="20"/>
      </w:rPr>
      <w:t>HE</w:t>
    </w:r>
    <w:r w:rsidRPr="00760F7C">
      <w:rPr>
        <w:rFonts w:cs="Times New Roman"/>
        <w:sz w:val="20"/>
        <w:szCs w:val="20"/>
      </w:rPr>
      <w:t>M progr</w:t>
    </w:r>
    <w:r w:rsidR="00680D95">
      <w:rPr>
        <w:rFonts w:cs="Times New Roman"/>
        <w:sz w:val="20"/>
        <w:szCs w:val="20"/>
      </w:rPr>
      <w:t xml:space="preserve">am rules / course lists </w:t>
    </w:r>
    <w:r w:rsidR="00081886">
      <w:rPr>
        <w:rFonts w:cs="Times New Roman"/>
        <w:sz w:val="20"/>
        <w:szCs w:val="20"/>
      </w:rPr>
      <w:t xml:space="preserve">for </w:t>
    </w:r>
    <w:r w:rsidR="00680D95">
      <w:rPr>
        <w:rFonts w:cs="Times New Roman"/>
        <w:sz w:val="20"/>
        <w:szCs w:val="20"/>
      </w:rPr>
      <w:t>20</w:t>
    </w:r>
    <w:r w:rsidR="0092511F">
      <w:rPr>
        <w:rFonts w:cs="Times New Roman"/>
        <w:sz w:val="20"/>
        <w:szCs w:val="20"/>
      </w:rPr>
      <w:t>21</w:t>
    </w:r>
    <w:r w:rsidR="00081886">
      <w:rPr>
        <w:rFonts w:cs="Times New Roman"/>
        <w:sz w:val="20"/>
        <w:szCs w:val="20"/>
      </w:rPr>
      <w:t>-2025</w:t>
    </w:r>
    <w:r w:rsidRPr="00760F7C">
      <w:rPr>
        <w:rFonts w:cs="Times New Roman"/>
        <w:sz w:val="20"/>
        <w:szCs w:val="20"/>
      </w:rPr>
      <w:t xml:space="preserve">)           </w:t>
    </w:r>
    <w:r w:rsidR="0081791F" w:rsidRPr="00760F7C">
      <w:rPr>
        <w:rFonts w:cs="Times New Roman"/>
        <w:sz w:val="20"/>
        <w:szCs w:val="20"/>
      </w:rPr>
      <w:tab/>
      <w:t xml:space="preserve"> </w:t>
    </w:r>
    <w:r w:rsidRPr="00760F7C">
      <w:rPr>
        <w:rFonts w:cs="Times New Roman"/>
        <w:sz w:val="20"/>
        <w:szCs w:val="20"/>
      </w:rPr>
      <w:t xml:space="preserve">BEL Faculty </w:t>
    </w:r>
    <w:r w:rsidR="008D6ABF" w:rsidRPr="00760F7C">
      <w:rPr>
        <w:rFonts w:cs="Times New Roman"/>
        <w:sz w:val="20"/>
        <w:szCs w:val="20"/>
      </w:rPr>
      <w:t xml:space="preserve">Progress </w:t>
    </w:r>
    <w:r w:rsidRPr="00760F7C">
      <w:rPr>
        <w:rFonts w:cs="Times New Roman"/>
        <w:sz w:val="20"/>
        <w:szCs w:val="20"/>
      </w:rPr>
      <w:t>Check Sheets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626C69"/>
    <w:multiLevelType w:val="hybridMultilevel"/>
    <w:tmpl w:val="A7D89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92D"/>
    <w:multiLevelType w:val="hybridMultilevel"/>
    <w:tmpl w:val="520A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139B6"/>
    <w:multiLevelType w:val="hybridMultilevel"/>
    <w:tmpl w:val="55F6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C77826"/>
    <w:multiLevelType w:val="hybridMultilevel"/>
    <w:tmpl w:val="89CE224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68D6"/>
    <w:multiLevelType w:val="hybridMultilevel"/>
    <w:tmpl w:val="4A807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56C17"/>
    <w:multiLevelType w:val="hybridMultilevel"/>
    <w:tmpl w:val="80DAA3A6"/>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326343">
    <w:abstractNumId w:val="7"/>
  </w:num>
  <w:num w:numId="2" w16cid:durableId="1840192554">
    <w:abstractNumId w:val="10"/>
  </w:num>
  <w:num w:numId="3" w16cid:durableId="2084183427">
    <w:abstractNumId w:val="0"/>
  </w:num>
  <w:num w:numId="4" w16cid:durableId="428964948">
    <w:abstractNumId w:val="12"/>
  </w:num>
  <w:num w:numId="5" w16cid:durableId="358239539">
    <w:abstractNumId w:val="5"/>
  </w:num>
  <w:num w:numId="6" w16cid:durableId="1906061243">
    <w:abstractNumId w:val="8"/>
  </w:num>
  <w:num w:numId="7" w16cid:durableId="646709735">
    <w:abstractNumId w:val="3"/>
  </w:num>
  <w:num w:numId="8" w16cid:durableId="1229729711">
    <w:abstractNumId w:val="4"/>
  </w:num>
  <w:num w:numId="9" w16cid:durableId="1941596658">
    <w:abstractNumId w:val="2"/>
  </w:num>
  <w:num w:numId="10" w16cid:durableId="1973243758">
    <w:abstractNumId w:val="6"/>
  </w:num>
  <w:num w:numId="11" w16cid:durableId="1394501602">
    <w:abstractNumId w:val="1"/>
  </w:num>
  <w:num w:numId="12" w16cid:durableId="492448292">
    <w:abstractNumId w:val="9"/>
  </w:num>
  <w:num w:numId="13" w16cid:durableId="1195844311">
    <w:abstractNumId w:val="9"/>
  </w:num>
  <w:num w:numId="14" w16cid:durableId="782531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U/rILgrK0NH9cmmIklPWxuIKlIP5S62XsQDULKxVCIpyE6043w+xKtY+m2R4goujzrLfsY5mi26tbFAaXRndgw==" w:salt="8unOvywpTiftrM/L64fka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98"/>
    <w:rsid w:val="00001917"/>
    <w:rsid w:val="00006942"/>
    <w:rsid w:val="000108EE"/>
    <w:rsid w:val="00010EC7"/>
    <w:rsid w:val="00015233"/>
    <w:rsid w:val="00017D26"/>
    <w:rsid w:val="00024C67"/>
    <w:rsid w:val="0003384F"/>
    <w:rsid w:val="00040D99"/>
    <w:rsid w:val="000427E5"/>
    <w:rsid w:val="000438BE"/>
    <w:rsid w:val="000524F7"/>
    <w:rsid w:val="0005402A"/>
    <w:rsid w:val="000647F7"/>
    <w:rsid w:val="00067921"/>
    <w:rsid w:val="00072D8D"/>
    <w:rsid w:val="00077DEC"/>
    <w:rsid w:val="00081697"/>
    <w:rsid w:val="000817D4"/>
    <w:rsid w:val="00081886"/>
    <w:rsid w:val="000901B2"/>
    <w:rsid w:val="00093E22"/>
    <w:rsid w:val="00094F81"/>
    <w:rsid w:val="00094FF3"/>
    <w:rsid w:val="000B0376"/>
    <w:rsid w:val="000B1EEF"/>
    <w:rsid w:val="000B39EB"/>
    <w:rsid w:val="000B6ADB"/>
    <w:rsid w:val="000C367E"/>
    <w:rsid w:val="000C6F36"/>
    <w:rsid w:val="000E3063"/>
    <w:rsid w:val="000E3602"/>
    <w:rsid w:val="000E70D7"/>
    <w:rsid w:val="000F40E2"/>
    <w:rsid w:val="000F4F37"/>
    <w:rsid w:val="00115B63"/>
    <w:rsid w:val="001165CB"/>
    <w:rsid w:val="0013045C"/>
    <w:rsid w:val="001363CB"/>
    <w:rsid w:val="00143442"/>
    <w:rsid w:val="001466F6"/>
    <w:rsid w:val="0014728B"/>
    <w:rsid w:val="00150875"/>
    <w:rsid w:val="00165F32"/>
    <w:rsid w:val="0017415B"/>
    <w:rsid w:val="0018446D"/>
    <w:rsid w:val="001902CD"/>
    <w:rsid w:val="00190575"/>
    <w:rsid w:val="00192C78"/>
    <w:rsid w:val="0019300B"/>
    <w:rsid w:val="0019599F"/>
    <w:rsid w:val="00197645"/>
    <w:rsid w:val="001A26EF"/>
    <w:rsid w:val="001A3110"/>
    <w:rsid w:val="001A6DE9"/>
    <w:rsid w:val="001B2FF5"/>
    <w:rsid w:val="001B5675"/>
    <w:rsid w:val="001B6849"/>
    <w:rsid w:val="001C1B03"/>
    <w:rsid w:val="001C1B36"/>
    <w:rsid w:val="001C7456"/>
    <w:rsid w:val="001C74E0"/>
    <w:rsid w:val="001D501C"/>
    <w:rsid w:val="001D61B0"/>
    <w:rsid w:val="001E3E06"/>
    <w:rsid w:val="001F2BD6"/>
    <w:rsid w:val="001F5660"/>
    <w:rsid w:val="00203711"/>
    <w:rsid w:val="00203BA1"/>
    <w:rsid w:val="002070BD"/>
    <w:rsid w:val="00207522"/>
    <w:rsid w:val="002237AB"/>
    <w:rsid w:val="0022532C"/>
    <w:rsid w:val="00226E8D"/>
    <w:rsid w:val="0022743C"/>
    <w:rsid w:val="00227CAC"/>
    <w:rsid w:val="00233E25"/>
    <w:rsid w:val="00241B23"/>
    <w:rsid w:val="00242E8C"/>
    <w:rsid w:val="00244FDE"/>
    <w:rsid w:val="00246650"/>
    <w:rsid w:val="0024768E"/>
    <w:rsid w:val="00252DD8"/>
    <w:rsid w:val="002538E7"/>
    <w:rsid w:val="00253993"/>
    <w:rsid w:val="00264E77"/>
    <w:rsid w:val="002675EA"/>
    <w:rsid w:val="00267842"/>
    <w:rsid w:val="00270453"/>
    <w:rsid w:val="00273F80"/>
    <w:rsid w:val="00281FBF"/>
    <w:rsid w:val="002848EB"/>
    <w:rsid w:val="00291841"/>
    <w:rsid w:val="002A11A6"/>
    <w:rsid w:val="002B2411"/>
    <w:rsid w:val="002B32D3"/>
    <w:rsid w:val="002B5FFC"/>
    <w:rsid w:val="002C76DB"/>
    <w:rsid w:val="002D51B3"/>
    <w:rsid w:val="002D5439"/>
    <w:rsid w:val="002D7D64"/>
    <w:rsid w:val="002F29FC"/>
    <w:rsid w:val="00315F37"/>
    <w:rsid w:val="00317AB8"/>
    <w:rsid w:val="00323674"/>
    <w:rsid w:val="003335E4"/>
    <w:rsid w:val="00340CB6"/>
    <w:rsid w:val="00342CFC"/>
    <w:rsid w:val="0034307E"/>
    <w:rsid w:val="0035018B"/>
    <w:rsid w:val="003542F1"/>
    <w:rsid w:val="00356AA6"/>
    <w:rsid w:val="003604BB"/>
    <w:rsid w:val="00360EF3"/>
    <w:rsid w:val="00374B5C"/>
    <w:rsid w:val="00376FE7"/>
    <w:rsid w:val="00382B55"/>
    <w:rsid w:val="00382E81"/>
    <w:rsid w:val="00387CCE"/>
    <w:rsid w:val="003A037F"/>
    <w:rsid w:val="003A7256"/>
    <w:rsid w:val="003B0744"/>
    <w:rsid w:val="003B1A8D"/>
    <w:rsid w:val="003B336D"/>
    <w:rsid w:val="003C1341"/>
    <w:rsid w:val="003C2AF1"/>
    <w:rsid w:val="003C7A09"/>
    <w:rsid w:val="003D0BC5"/>
    <w:rsid w:val="003D230E"/>
    <w:rsid w:val="003D7D80"/>
    <w:rsid w:val="003E721E"/>
    <w:rsid w:val="003E7E57"/>
    <w:rsid w:val="003F0562"/>
    <w:rsid w:val="003F3762"/>
    <w:rsid w:val="003F4727"/>
    <w:rsid w:val="004036FC"/>
    <w:rsid w:val="00404525"/>
    <w:rsid w:val="00404FD4"/>
    <w:rsid w:val="00411D79"/>
    <w:rsid w:val="00412D4F"/>
    <w:rsid w:val="00414B5C"/>
    <w:rsid w:val="004227C0"/>
    <w:rsid w:val="00425F43"/>
    <w:rsid w:val="00432B14"/>
    <w:rsid w:val="00432DDA"/>
    <w:rsid w:val="00436D64"/>
    <w:rsid w:val="00436E1E"/>
    <w:rsid w:val="004405D5"/>
    <w:rsid w:val="00441573"/>
    <w:rsid w:val="0044169D"/>
    <w:rsid w:val="00450FE7"/>
    <w:rsid w:val="0045571D"/>
    <w:rsid w:val="00456C9E"/>
    <w:rsid w:val="00457494"/>
    <w:rsid w:val="00470A66"/>
    <w:rsid w:val="00474EAF"/>
    <w:rsid w:val="00481B17"/>
    <w:rsid w:val="00482577"/>
    <w:rsid w:val="0048515A"/>
    <w:rsid w:val="00485A9F"/>
    <w:rsid w:val="00493C12"/>
    <w:rsid w:val="004A40BA"/>
    <w:rsid w:val="004A473E"/>
    <w:rsid w:val="004B1402"/>
    <w:rsid w:val="004B27E8"/>
    <w:rsid w:val="004C48CB"/>
    <w:rsid w:val="004C519D"/>
    <w:rsid w:val="004C52F8"/>
    <w:rsid w:val="004D21FE"/>
    <w:rsid w:val="004D7F65"/>
    <w:rsid w:val="004E531F"/>
    <w:rsid w:val="004F0546"/>
    <w:rsid w:val="004F225B"/>
    <w:rsid w:val="004F2C9B"/>
    <w:rsid w:val="004F5A0F"/>
    <w:rsid w:val="004F6BED"/>
    <w:rsid w:val="00503F1B"/>
    <w:rsid w:val="00505258"/>
    <w:rsid w:val="00506871"/>
    <w:rsid w:val="00513E0F"/>
    <w:rsid w:val="00515873"/>
    <w:rsid w:val="0052397C"/>
    <w:rsid w:val="00525F6B"/>
    <w:rsid w:val="005276D0"/>
    <w:rsid w:val="005339CF"/>
    <w:rsid w:val="00543938"/>
    <w:rsid w:val="00543CF2"/>
    <w:rsid w:val="00552671"/>
    <w:rsid w:val="0055326B"/>
    <w:rsid w:val="00554580"/>
    <w:rsid w:val="00554FE2"/>
    <w:rsid w:val="0055570E"/>
    <w:rsid w:val="00562AE1"/>
    <w:rsid w:val="005649C8"/>
    <w:rsid w:val="00565C4D"/>
    <w:rsid w:val="0056716C"/>
    <w:rsid w:val="00567585"/>
    <w:rsid w:val="00567A08"/>
    <w:rsid w:val="005807C9"/>
    <w:rsid w:val="00580AF3"/>
    <w:rsid w:val="0058104C"/>
    <w:rsid w:val="00581BF3"/>
    <w:rsid w:val="00590DB0"/>
    <w:rsid w:val="00592699"/>
    <w:rsid w:val="005A0D4B"/>
    <w:rsid w:val="005A2B71"/>
    <w:rsid w:val="005A3732"/>
    <w:rsid w:val="005A6196"/>
    <w:rsid w:val="005B4515"/>
    <w:rsid w:val="005B51DC"/>
    <w:rsid w:val="005B735D"/>
    <w:rsid w:val="005C01EA"/>
    <w:rsid w:val="005C6730"/>
    <w:rsid w:val="005D216E"/>
    <w:rsid w:val="005D607D"/>
    <w:rsid w:val="005E2611"/>
    <w:rsid w:val="005E3B54"/>
    <w:rsid w:val="005E570D"/>
    <w:rsid w:val="005E57AF"/>
    <w:rsid w:val="005F0263"/>
    <w:rsid w:val="005F0AC5"/>
    <w:rsid w:val="0060131D"/>
    <w:rsid w:val="00604CF0"/>
    <w:rsid w:val="00633C1E"/>
    <w:rsid w:val="00633F61"/>
    <w:rsid w:val="00636504"/>
    <w:rsid w:val="006371A3"/>
    <w:rsid w:val="00640338"/>
    <w:rsid w:val="00640CE4"/>
    <w:rsid w:val="00642187"/>
    <w:rsid w:val="0065377F"/>
    <w:rsid w:val="006674A4"/>
    <w:rsid w:val="00680326"/>
    <w:rsid w:val="00680D95"/>
    <w:rsid w:val="0069419E"/>
    <w:rsid w:val="006A77D1"/>
    <w:rsid w:val="006B02C7"/>
    <w:rsid w:val="006B3DC2"/>
    <w:rsid w:val="006B7298"/>
    <w:rsid w:val="006C6104"/>
    <w:rsid w:val="006D06C5"/>
    <w:rsid w:val="006D6AB7"/>
    <w:rsid w:val="006E78C2"/>
    <w:rsid w:val="006F1B20"/>
    <w:rsid w:val="00702EC6"/>
    <w:rsid w:val="00703266"/>
    <w:rsid w:val="00703598"/>
    <w:rsid w:val="00703A22"/>
    <w:rsid w:val="007166A6"/>
    <w:rsid w:val="00722018"/>
    <w:rsid w:val="00722658"/>
    <w:rsid w:val="00723C05"/>
    <w:rsid w:val="00725076"/>
    <w:rsid w:val="00725663"/>
    <w:rsid w:val="007300C6"/>
    <w:rsid w:val="00741B27"/>
    <w:rsid w:val="00742BE7"/>
    <w:rsid w:val="00744395"/>
    <w:rsid w:val="00752CD9"/>
    <w:rsid w:val="00760F7C"/>
    <w:rsid w:val="007618C8"/>
    <w:rsid w:val="00761F1A"/>
    <w:rsid w:val="00764551"/>
    <w:rsid w:val="00773AD5"/>
    <w:rsid w:val="00780BD3"/>
    <w:rsid w:val="00784884"/>
    <w:rsid w:val="00790C88"/>
    <w:rsid w:val="00796EEC"/>
    <w:rsid w:val="00796FD1"/>
    <w:rsid w:val="007A0056"/>
    <w:rsid w:val="007A11A9"/>
    <w:rsid w:val="007B34DF"/>
    <w:rsid w:val="007B49F8"/>
    <w:rsid w:val="007B4C13"/>
    <w:rsid w:val="007B7EA1"/>
    <w:rsid w:val="007C10A8"/>
    <w:rsid w:val="007C151A"/>
    <w:rsid w:val="007C5007"/>
    <w:rsid w:val="007C552E"/>
    <w:rsid w:val="007D4C75"/>
    <w:rsid w:val="007E078D"/>
    <w:rsid w:val="007E22BD"/>
    <w:rsid w:val="007E2989"/>
    <w:rsid w:val="007F0698"/>
    <w:rsid w:val="007F5B43"/>
    <w:rsid w:val="00804149"/>
    <w:rsid w:val="0081791F"/>
    <w:rsid w:val="008252B3"/>
    <w:rsid w:val="00831BDD"/>
    <w:rsid w:val="008368A9"/>
    <w:rsid w:val="00840161"/>
    <w:rsid w:val="0084033F"/>
    <w:rsid w:val="00840CE3"/>
    <w:rsid w:val="008464BF"/>
    <w:rsid w:val="00861907"/>
    <w:rsid w:val="00861F67"/>
    <w:rsid w:val="0087208C"/>
    <w:rsid w:val="008736EA"/>
    <w:rsid w:val="00873CD9"/>
    <w:rsid w:val="00873F4B"/>
    <w:rsid w:val="00874E21"/>
    <w:rsid w:val="00875BC8"/>
    <w:rsid w:val="00883195"/>
    <w:rsid w:val="008939CD"/>
    <w:rsid w:val="00894ECB"/>
    <w:rsid w:val="00897FBF"/>
    <w:rsid w:val="008A08C5"/>
    <w:rsid w:val="008A4EB3"/>
    <w:rsid w:val="008B5D66"/>
    <w:rsid w:val="008B5FF3"/>
    <w:rsid w:val="008B6D1C"/>
    <w:rsid w:val="008C4F0A"/>
    <w:rsid w:val="008D0532"/>
    <w:rsid w:val="008D4440"/>
    <w:rsid w:val="008D6ABF"/>
    <w:rsid w:val="008D7A9C"/>
    <w:rsid w:val="008E179D"/>
    <w:rsid w:val="008E6608"/>
    <w:rsid w:val="009079DF"/>
    <w:rsid w:val="009112AF"/>
    <w:rsid w:val="0091189D"/>
    <w:rsid w:val="00912277"/>
    <w:rsid w:val="0091512B"/>
    <w:rsid w:val="00922A05"/>
    <w:rsid w:val="0092511F"/>
    <w:rsid w:val="00926C4D"/>
    <w:rsid w:val="00932882"/>
    <w:rsid w:val="00944BDB"/>
    <w:rsid w:val="009455F0"/>
    <w:rsid w:val="00951971"/>
    <w:rsid w:val="00957EFE"/>
    <w:rsid w:val="00972276"/>
    <w:rsid w:val="009723DB"/>
    <w:rsid w:val="00973BD9"/>
    <w:rsid w:val="00973ED6"/>
    <w:rsid w:val="00982B7E"/>
    <w:rsid w:val="00992AE0"/>
    <w:rsid w:val="009A1626"/>
    <w:rsid w:val="009A1C23"/>
    <w:rsid w:val="009A5B0A"/>
    <w:rsid w:val="009B30E7"/>
    <w:rsid w:val="009B3BC7"/>
    <w:rsid w:val="009C1B0E"/>
    <w:rsid w:val="009C1F1F"/>
    <w:rsid w:val="009C5ED1"/>
    <w:rsid w:val="009C6C65"/>
    <w:rsid w:val="009C7336"/>
    <w:rsid w:val="009D3043"/>
    <w:rsid w:val="009E5439"/>
    <w:rsid w:val="009F0C0A"/>
    <w:rsid w:val="009F3DE9"/>
    <w:rsid w:val="009F7F21"/>
    <w:rsid w:val="00A00B17"/>
    <w:rsid w:val="00A017AD"/>
    <w:rsid w:val="00A0255D"/>
    <w:rsid w:val="00A10DEE"/>
    <w:rsid w:val="00A10F59"/>
    <w:rsid w:val="00A17013"/>
    <w:rsid w:val="00A20D3E"/>
    <w:rsid w:val="00A24543"/>
    <w:rsid w:val="00A2573F"/>
    <w:rsid w:val="00A3074F"/>
    <w:rsid w:val="00A607DB"/>
    <w:rsid w:val="00A60880"/>
    <w:rsid w:val="00A63BA8"/>
    <w:rsid w:val="00A664E3"/>
    <w:rsid w:val="00A728FE"/>
    <w:rsid w:val="00A73230"/>
    <w:rsid w:val="00A80B6D"/>
    <w:rsid w:val="00A811FF"/>
    <w:rsid w:val="00A8245B"/>
    <w:rsid w:val="00A906D8"/>
    <w:rsid w:val="00A90D52"/>
    <w:rsid w:val="00A93904"/>
    <w:rsid w:val="00A96558"/>
    <w:rsid w:val="00AA1275"/>
    <w:rsid w:val="00AA5A0C"/>
    <w:rsid w:val="00AA7E6C"/>
    <w:rsid w:val="00AB39A2"/>
    <w:rsid w:val="00AB53D2"/>
    <w:rsid w:val="00AB6336"/>
    <w:rsid w:val="00AC0D6B"/>
    <w:rsid w:val="00AC4393"/>
    <w:rsid w:val="00AC5BDE"/>
    <w:rsid w:val="00AD1CC6"/>
    <w:rsid w:val="00AD5DF1"/>
    <w:rsid w:val="00AE08A9"/>
    <w:rsid w:val="00AE1FEE"/>
    <w:rsid w:val="00AE4084"/>
    <w:rsid w:val="00AF1CDE"/>
    <w:rsid w:val="00AF5415"/>
    <w:rsid w:val="00B23B11"/>
    <w:rsid w:val="00B25E42"/>
    <w:rsid w:val="00B443A0"/>
    <w:rsid w:val="00B571F8"/>
    <w:rsid w:val="00B60BB5"/>
    <w:rsid w:val="00B61520"/>
    <w:rsid w:val="00B64DCB"/>
    <w:rsid w:val="00B66023"/>
    <w:rsid w:val="00B8793C"/>
    <w:rsid w:val="00B905DB"/>
    <w:rsid w:val="00B94473"/>
    <w:rsid w:val="00B95E49"/>
    <w:rsid w:val="00BA4FE4"/>
    <w:rsid w:val="00BA793D"/>
    <w:rsid w:val="00BB05AF"/>
    <w:rsid w:val="00BB2E05"/>
    <w:rsid w:val="00BB368A"/>
    <w:rsid w:val="00BC4D34"/>
    <w:rsid w:val="00BC4EFC"/>
    <w:rsid w:val="00BC53B4"/>
    <w:rsid w:val="00BC6EA6"/>
    <w:rsid w:val="00BC78AF"/>
    <w:rsid w:val="00BE32C7"/>
    <w:rsid w:val="00BE4488"/>
    <w:rsid w:val="00BE6AB0"/>
    <w:rsid w:val="00BF2334"/>
    <w:rsid w:val="00C0615D"/>
    <w:rsid w:val="00C103BB"/>
    <w:rsid w:val="00C17E9B"/>
    <w:rsid w:val="00C238F4"/>
    <w:rsid w:val="00C23E98"/>
    <w:rsid w:val="00C31247"/>
    <w:rsid w:val="00C31E6F"/>
    <w:rsid w:val="00C32F2F"/>
    <w:rsid w:val="00C35AE5"/>
    <w:rsid w:val="00C43B11"/>
    <w:rsid w:val="00C463D2"/>
    <w:rsid w:val="00C51144"/>
    <w:rsid w:val="00C6243C"/>
    <w:rsid w:val="00C632FF"/>
    <w:rsid w:val="00C70BF2"/>
    <w:rsid w:val="00C90822"/>
    <w:rsid w:val="00C937D0"/>
    <w:rsid w:val="00C95058"/>
    <w:rsid w:val="00CA63DC"/>
    <w:rsid w:val="00CB0851"/>
    <w:rsid w:val="00CB3988"/>
    <w:rsid w:val="00CB3ACD"/>
    <w:rsid w:val="00CC088F"/>
    <w:rsid w:val="00CC6DD4"/>
    <w:rsid w:val="00CD37B2"/>
    <w:rsid w:val="00CE2518"/>
    <w:rsid w:val="00CE62C3"/>
    <w:rsid w:val="00CE7704"/>
    <w:rsid w:val="00CF31D3"/>
    <w:rsid w:val="00CF7C67"/>
    <w:rsid w:val="00D00637"/>
    <w:rsid w:val="00D04B0A"/>
    <w:rsid w:val="00D067D7"/>
    <w:rsid w:val="00D15852"/>
    <w:rsid w:val="00D2332A"/>
    <w:rsid w:val="00D3037C"/>
    <w:rsid w:val="00D35C9A"/>
    <w:rsid w:val="00D41280"/>
    <w:rsid w:val="00D4470F"/>
    <w:rsid w:val="00D45324"/>
    <w:rsid w:val="00D5509F"/>
    <w:rsid w:val="00D55EBC"/>
    <w:rsid w:val="00D6055A"/>
    <w:rsid w:val="00D65566"/>
    <w:rsid w:val="00D67BEE"/>
    <w:rsid w:val="00D75150"/>
    <w:rsid w:val="00D76E59"/>
    <w:rsid w:val="00D80C12"/>
    <w:rsid w:val="00D81679"/>
    <w:rsid w:val="00D8237D"/>
    <w:rsid w:val="00D83AA5"/>
    <w:rsid w:val="00D90580"/>
    <w:rsid w:val="00D96786"/>
    <w:rsid w:val="00DA0190"/>
    <w:rsid w:val="00DA3CD0"/>
    <w:rsid w:val="00DA4B01"/>
    <w:rsid w:val="00DA7580"/>
    <w:rsid w:val="00DC0B87"/>
    <w:rsid w:val="00DC1499"/>
    <w:rsid w:val="00DC4EB5"/>
    <w:rsid w:val="00DC56E0"/>
    <w:rsid w:val="00DC599D"/>
    <w:rsid w:val="00DD131C"/>
    <w:rsid w:val="00DD1ED6"/>
    <w:rsid w:val="00DD2DDD"/>
    <w:rsid w:val="00DD3BA1"/>
    <w:rsid w:val="00DD4AEB"/>
    <w:rsid w:val="00DE3118"/>
    <w:rsid w:val="00DF15CF"/>
    <w:rsid w:val="00E05E56"/>
    <w:rsid w:val="00E06521"/>
    <w:rsid w:val="00E11EF9"/>
    <w:rsid w:val="00E13FF2"/>
    <w:rsid w:val="00E15A3C"/>
    <w:rsid w:val="00E16B83"/>
    <w:rsid w:val="00E208DF"/>
    <w:rsid w:val="00E22296"/>
    <w:rsid w:val="00E22A6B"/>
    <w:rsid w:val="00E23438"/>
    <w:rsid w:val="00E246AF"/>
    <w:rsid w:val="00E26E2C"/>
    <w:rsid w:val="00E27510"/>
    <w:rsid w:val="00E373EE"/>
    <w:rsid w:val="00E417CF"/>
    <w:rsid w:val="00E423C7"/>
    <w:rsid w:val="00E5118D"/>
    <w:rsid w:val="00E51B94"/>
    <w:rsid w:val="00E52690"/>
    <w:rsid w:val="00E56A19"/>
    <w:rsid w:val="00E60571"/>
    <w:rsid w:val="00E618F4"/>
    <w:rsid w:val="00E728C7"/>
    <w:rsid w:val="00E80DCC"/>
    <w:rsid w:val="00E837E2"/>
    <w:rsid w:val="00E876E2"/>
    <w:rsid w:val="00E91600"/>
    <w:rsid w:val="00E94321"/>
    <w:rsid w:val="00E958C6"/>
    <w:rsid w:val="00EA18ED"/>
    <w:rsid w:val="00EA7F00"/>
    <w:rsid w:val="00EB14B7"/>
    <w:rsid w:val="00EB1A04"/>
    <w:rsid w:val="00EB63E4"/>
    <w:rsid w:val="00EB782E"/>
    <w:rsid w:val="00EC2083"/>
    <w:rsid w:val="00EC2A34"/>
    <w:rsid w:val="00ED7D8A"/>
    <w:rsid w:val="00EE1403"/>
    <w:rsid w:val="00EF22DA"/>
    <w:rsid w:val="00EF34E4"/>
    <w:rsid w:val="00EF62B9"/>
    <w:rsid w:val="00F1755C"/>
    <w:rsid w:val="00F17BA4"/>
    <w:rsid w:val="00F229E7"/>
    <w:rsid w:val="00F22D79"/>
    <w:rsid w:val="00F305F7"/>
    <w:rsid w:val="00F3148C"/>
    <w:rsid w:val="00F33F15"/>
    <w:rsid w:val="00F41E51"/>
    <w:rsid w:val="00F470AE"/>
    <w:rsid w:val="00F54188"/>
    <w:rsid w:val="00F60C54"/>
    <w:rsid w:val="00F60DAC"/>
    <w:rsid w:val="00F61D80"/>
    <w:rsid w:val="00F65148"/>
    <w:rsid w:val="00F66852"/>
    <w:rsid w:val="00F67367"/>
    <w:rsid w:val="00F71342"/>
    <w:rsid w:val="00F75AEF"/>
    <w:rsid w:val="00F80610"/>
    <w:rsid w:val="00F80D09"/>
    <w:rsid w:val="00F82E2C"/>
    <w:rsid w:val="00F918F3"/>
    <w:rsid w:val="00F92BBD"/>
    <w:rsid w:val="00FA3048"/>
    <w:rsid w:val="00FA3CD7"/>
    <w:rsid w:val="00FA4892"/>
    <w:rsid w:val="00FA6387"/>
    <w:rsid w:val="00FB3173"/>
    <w:rsid w:val="00FB377A"/>
    <w:rsid w:val="00FB3FEE"/>
    <w:rsid w:val="00FC117E"/>
    <w:rsid w:val="00FC297E"/>
    <w:rsid w:val="00FC554D"/>
    <w:rsid w:val="00FC5668"/>
    <w:rsid w:val="00FC5CD1"/>
    <w:rsid w:val="00FD1D81"/>
    <w:rsid w:val="00FD2206"/>
    <w:rsid w:val="00FD75B6"/>
    <w:rsid w:val="00FE06FE"/>
    <w:rsid w:val="00FE07FF"/>
    <w:rsid w:val="00FE57DB"/>
    <w:rsid w:val="00FF0212"/>
    <w:rsid w:val="00FF1F38"/>
    <w:rsid w:val="00FF1F91"/>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2B82"/>
  <w15:docId w15:val="{DD64DADD-B205-4366-AF1D-B086FA92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paragraph" w:styleId="Revision">
    <w:name w:val="Revision"/>
    <w:hidden/>
    <w:uiPriority w:val="99"/>
    <w:semiHidden/>
    <w:rsid w:val="00FA3CD7"/>
    <w:pPr>
      <w:spacing w:after="0" w:line="240" w:lineRule="auto"/>
    </w:pPr>
  </w:style>
  <w:style w:type="character" w:styleId="Hyperlink">
    <w:name w:val="Hyperlink"/>
    <w:basedOn w:val="DefaultParagraphFont"/>
    <w:uiPriority w:val="99"/>
    <w:unhideWhenUsed/>
    <w:rsid w:val="00DD3BA1"/>
    <w:rPr>
      <w:color w:val="0000FF" w:themeColor="hyperlink"/>
      <w:u w:val="single"/>
    </w:rPr>
  </w:style>
  <w:style w:type="character" w:customStyle="1" w:styleId="UnresolvedMention1">
    <w:name w:val="Unresolved Mention1"/>
    <w:basedOn w:val="DefaultParagraphFont"/>
    <w:uiPriority w:val="99"/>
    <w:semiHidden/>
    <w:unhideWhenUsed/>
    <w:rsid w:val="003D7D80"/>
    <w:rPr>
      <w:color w:val="605E5C"/>
      <w:shd w:val="clear" w:color="auto" w:fill="E1DFDD"/>
    </w:rPr>
  </w:style>
  <w:style w:type="character" w:styleId="UnresolvedMention">
    <w:name w:val="Unresolved Mention"/>
    <w:basedOn w:val="DefaultParagraphFont"/>
    <w:uiPriority w:val="99"/>
    <w:semiHidden/>
    <w:unhideWhenUsed/>
    <w:rsid w:val="005D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5797">
      <w:bodyDiv w:val="1"/>
      <w:marLeft w:val="0"/>
      <w:marRight w:val="0"/>
      <w:marTop w:val="0"/>
      <w:marBottom w:val="0"/>
      <w:divBdr>
        <w:top w:val="none" w:sz="0" w:space="0" w:color="auto"/>
        <w:left w:val="none" w:sz="0" w:space="0" w:color="auto"/>
        <w:bottom w:val="none" w:sz="0" w:space="0" w:color="auto"/>
        <w:right w:val="none" w:sz="0" w:space="0" w:color="auto"/>
      </w:divBdr>
    </w:div>
    <w:div w:id="798835741">
      <w:bodyDiv w:val="1"/>
      <w:marLeft w:val="0"/>
      <w:marRight w:val="0"/>
      <w:marTop w:val="0"/>
      <w:marBottom w:val="0"/>
      <w:divBdr>
        <w:top w:val="none" w:sz="0" w:space="0" w:color="auto"/>
        <w:left w:val="none" w:sz="0" w:space="0" w:color="auto"/>
        <w:bottom w:val="none" w:sz="0" w:space="0" w:color="auto"/>
        <w:right w:val="none" w:sz="0" w:space="0" w:color="auto"/>
      </w:divBdr>
    </w:div>
    <w:div w:id="1045833491">
      <w:bodyDiv w:val="1"/>
      <w:marLeft w:val="0"/>
      <w:marRight w:val="0"/>
      <w:marTop w:val="0"/>
      <w:marBottom w:val="0"/>
      <w:divBdr>
        <w:top w:val="none" w:sz="0" w:space="0" w:color="auto"/>
        <w:left w:val="none" w:sz="0" w:space="0" w:color="auto"/>
        <w:bottom w:val="none" w:sz="0" w:space="0" w:color="auto"/>
        <w:right w:val="none" w:sz="0" w:space="0" w:color="auto"/>
      </w:divBdr>
    </w:div>
    <w:div w:id="1177623072">
      <w:bodyDiv w:val="1"/>
      <w:marLeft w:val="0"/>
      <w:marRight w:val="0"/>
      <w:marTop w:val="0"/>
      <w:marBottom w:val="0"/>
      <w:divBdr>
        <w:top w:val="none" w:sz="0" w:space="0" w:color="auto"/>
        <w:left w:val="none" w:sz="0" w:space="0" w:color="auto"/>
        <w:bottom w:val="none" w:sz="0" w:space="0" w:color="auto"/>
        <w:right w:val="none" w:sz="0" w:space="0" w:color="auto"/>
      </w:divBdr>
    </w:div>
    <w:div w:id="1344890980">
      <w:bodyDiv w:val="1"/>
      <w:marLeft w:val="0"/>
      <w:marRight w:val="0"/>
      <w:marTop w:val="0"/>
      <w:marBottom w:val="0"/>
      <w:divBdr>
        <w:top w:val="none" w:sz="0" w:space="0" w:color="auto"/>
        <w:left w:val="none" w:sz="0" w:space="0" w:color="auto"/>
        <w:bottom w:val="none" w:sz="0" w:space="0" w:color="auto"/>
        <w:right w:val="none" w:sz="0" w:space="0" w:color="auto"/>
      </w:divBdr>
      <w:divsChild>
        <w:div w:id="1309364809">
          <w:marLeft w:val="0"/>
          <w:marRight w:val="0"/>
          <w:marTop w:val="0"/>
          <w:marBottom w:val="0"/>
          <w:divBdr>
            <w:top w:val="none" w:sz="0" w:space="0" w:color="auto"/>
            <w:left w:val="none" w:sz="0" w:space="0" w:color="auto"/>
            <w:bottom w:val="none" w:sz="0" w:space="0" w:color="auto"/>
            <w:right w:val="none" w:sz="0" w:space="0" w:color="auto"/>
          </w:divBdr>
          <w:divsChild>
            <w:div w:id="60103527">
              <w:marLeft w:val="120"/>
              <w:marRight w:val="0"/>
              <w:marTop w:val="120"/>
              <w:marBottom w:val="75"/>
              <w:divBdr>
                <w:top w:val="none" w:sz="0" w:space="0" w:color="auto"/>
                <w:left w:val="none" w:sz="0" w:space="0" w:color="auto"/>
                <w:bottom w:val="none" w:sz="0" w:space="0" w:color="auto"/>
                <w:right w:val="none" w:sz="0" w:space="0" w:color="auto"/>
              </w:divBdr>
              <w:divsChild>
                <w:div w:id="1173110935">
                  <w:marLeft w:val="0"/>
                  <w:marRight w:val="0"/>
                  <w:marTop w:val="0"/>
                  <w:marBottom w:val="0"/>
                  <w:divBdr>
                    <w:top w:val="none" w:sz="0" w:space="0" w:color="auto"/>
                    <w:left w:val="none" w:sz="0" w:space="0" w:color="auto"/>
                    <w:bottom w:val="none" w:sz="0" w:space="0" w:color="auto"/>
                    <w:right w:val="none" w:sz="0" w:space="0" w:color="auto"/>
                  </w:divBdr>
                  <w:divsChild>
                    <w:div w:id="1504661711">
                      <w:marLeft w:val="0"/>
                      <w:marRight w:val="0"/>
                      <w:marTop w:val="0"/>
                      <w:marBottom w:val="0"/>
                      <w:divBdr>
                        <w:top w:val="none" w:sz="0" w:space="0" w:color="auto"/>
                        <w:left w:val="none" w:sz="0" w:space="0" w:color="auto"/>
                        <w:bottom w:val="none" w:sz="0" w:space="0" w:color="auto"/>
                        <w:right w:val="none" w:sz="0" w:space="0" w:color="auto"/>
                      </w:divBdr>
                      <w:divsChild>
                        <w:div w:id="5577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112419">
      <w:bodyDiv w:val="1"/>
      <w:marLeft w:val="0"/>
      <w:marRight w:val="0"/>
      <w:marTop w:val="0"/>
      <w:marBottom w:val="0"/>
      <w:divBdr>
        <w:top w:val="none" w:sz="0" w:space="0" w:color="auto"/>
        <w:left w:val="none" w:sz="0" w:space="0" w:color="auto"/>
        <w:bottom w:val="none" w:sz="0" w:space="0" w:color="auto"/>
        <w:right w:val="none" w:sz="0" w:space="0" w:color="auto"/>
      </w:divBdr>
    </w:div>
    <w:div w:id="1713841391">
      <w:bodyDiv w:val="1"/>
      <w:marLeft w:val="0"/>
      <w:marRight w:val="0"/>
      <w:marTop w:val="0"/>
      <w:marBottom w:val="0"/>
      <w:divBdr>
        <w:top w:val="none" w:sz="0" w:space="0" w:color="auto"/>
        <w:left w:val="none" w:sz="0" w:space="0" w:color="auto"/>
        <w:bottom w:val="none" w:sz="0" w:space="0" w:color="auto"/>
        <w:right w:val="none" w:sz="0" w:space="0" w:color="auto"/>
      </w:divBdr>
    </w:div>
    <w:div w:id="1898932478">
      <w:bodyDiv w:val="1"/>
      <w:marLeft w:val="0"/>
      <w:marRight w:val="0"/>
      <w:marTop w:val="0"/>
      <w:marBottom w:val="0"/>
      <w:divBdr>
        <w:top w:val="none" w:sz="0" w:space="0" w:color="auto"/>
        <w:left w:val="none" w:sz="0" w:space="0" w:color="auto"/>
        <w:bottom w:val="none" w:sz="0" w:space="0" w:color="auto"/>
        <w:right w:val="none" w:sz="0" w:space="0" w:color="auto"/>
      </w:divBdr>
    </w:div>
    <w:div w:id="1923031323">
      <w:bodyDiv w:val="1"/>
      <w:marLeft w:val="0"/>
      <w:marRight w:val="0"/>
      <w:marTop w:val="0"/>
      <w:marBottom w:val="0"/>
      <w:divBdr>
        <w:top w:val="none" w:sz="0" w:space="0" w:color="auto"/>
        <w:left w:val="none" w:sz="0" w:space="0" w:color="auto"/>
        <w:bottom w:val="none" w:sz="0" w:space="0" w:color="auto"/>
        <w:right w:val="none" w:sz="0" w:space="0" w:color="auto"/>
      </w:divBdr>
    </w:div>
    <w:div w:id="2016571935">
      <w:bodyDiv w:val="1"/>
      <w:marLeft w:val="0"/>
      <w:marRight w:val="0"/>
      <w:marTop w:val="0"/>
      <w:marBottom w:val="0"/>
      <w:divBdr>
        <w:top w:val="none" w:sz="0" w:space="0" w:color="auto"/>
        <w:left w:val="none" w:sz="0" w:space="0" w:color="auto"/>
        <w:bottom w:val="none" w:sz="0" w:space="0" w:color="auto"/>
        <w:right w:val="none" w:sz="0" w:space="0" w:color="auto"/>
      </w:divBdr>
      <w:divsChild>
        <w:div w:id="1884977694">
          <w:marLeft w:val="0"/>
          <w:marRight w:val="0"/>
          <w:marTop w:val="0"/>
          <w:marBottom w:val="0"/>
          <w:divBdr>
            <w:top w:val="none" w:sz="0" w:space="0" w:color="auto"/>
            <w:left w:val="none" w:sz="0" w:space="0" w:color="auto"/>
            <w:bottom w:val="none" w:sz="0" w:space="0" w:color="auto"/>
            <w:right w:val="none" w:sz="0" w:space="0" w:color="auto"/>
          </w:divBdr>
          <w:divsChild>
            <w:div w:id="1504248315">
              <w:marLeft w:val="120"/>
              <w:marRight w:val="0"/>
              <w:marTop w:val="120"/>
              <w:marBottom w:val="75"/>
              <w:divBdr>
                <w:top w:val="none" w:sz="0" w:space="0" w:color="auto"/>
                <w:left w:val="none" w:sz="0" w:space="0" w:color="auto"/>
                <w:bottom w:val="none" w:sz="0" w:space="0" w:color="auto"/>
                <w:right w:val="none" w:sz="0" w:space="0" w:color="auto"/>
              </w:divBdr>
              <w:divsChild>
                <w:div w:id="1363702671">
                  <w:marLeft w:val="0"/>
                  <w:marRight w:val="0"/>
                  <w:marTop w:val="0"/>
                  <w:marBottom w:val="0"/>
                  <w:divBdr>
                    <w:top w:val="none" w:sz="0" w:space="0" w:color="auto"/>
                    <w:left w:val="none" w:sz="0" w:space="0" w:color="auto"/>
                    <w:bottom w:val="none" w:sz="0" w:space="0" w:color="auto"/>
                    <w:right w:val="none" w:sz="0" w:space="0" w:color="auto"/>
                  </w:divBdr>
                  <w:divsChild>
                    <w:div w:id="1128431564">
                      <w:marLeft w:val="0"/>
                      <w:marRight w:val="0"/>
                      <w:marTop w:val="0"/>
                      <w:marBottom w:val="0"/>
                      <w:divBdr>
                        <w:top w:val="none" w:sz="0" w:space="0" w:color="auto"/>
                        <w:left w:val="none" w:sz="0" w:space="0" w:color="auto"/>
                        <w:bottom w:val="none" w:sz="0" w:space="0" w:color="auto"/>
                        <w:right w:val="none" w:sz="0" w:space="0" w:color="auto"/>
                      </w:divBdr>
                      <w:divsChild>
                        <w:div w:id="8464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uq.edu.au/programs-cour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loyability.uq.edu.au/global-experien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uq.edu.au/academic-consider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l@uq.edu.au" TargetMode="External"/><Relationship Id="rId4" Type="http://schemas.openxmlformats.org/officeDocument/2006/relationships/settings" Target="settings.xml"/><Relationship Id="rId9" Type="http://schemas.openxmlformats.org/officeDocument/2006/relationships/hyperlink" Target="mailto:exchange@bel.uq.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38F4-EAD6-449A-A2AF-370F64F5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3592</Characters>
  <Application>Microsoft Office Word</Application>
  <DocSecurity>8</DocSecurity>
  <Lines>347</Lines>
  <Paragraphs>147</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uqabigg</dc:creator>
  <cp:lastModifiedBy>Jacqueline Cox</cp:lastModifiedBy>
  <cp:revision>3</cp:revision>
  <cp:lastPrinted>2010-03-18T02:43:00Z</cp:lastPrinted>
  <dcterms:created xsi:type="dcterms:W3CDTF">2026-01-14T23:13:00Z</dcterms:created>
  <dcterms:modified xsi:type="dcterms:W3CDTF">2026-01-14T23:13:00Z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2022-01-20T03:32:20Z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28af0cf2-5498-4443-b801-144655fa7574</vt:lpwstr>
  </property>
  <property fmtid="{D5CDD505-2E9C-101B-9397-08002B2CF9AE}" pid="8" name="MSIP_Label_0f488380-630a-4f55-a077-a19445e3f360_ContentBits">
    <vt:lpwstr>0</vt:lpwstr>
  </property>
</Properties>
</file>